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327BC" w14:textId="1EEAF276" w:rsidR="00FE576D" w:rsidRPr="00C3721C" w:rsidRDefault="001C3357" w:rsidP="001C3357">
      <w:pPr>
        <w:pStyle w:val="Heading1"/>
        <w:rPr>
          <w:rFonts w:ascii="Calibri" w:hAnsi="Calibri" w:cs="Calibri"/>
          <w:color w:val="auto"/>
          <w:sz w:val="40"/>
          <w:szCs w:val="40"/>
        </w:rPr>
      </w:pPr>
      <w:r w:rsidRPr="00C3721C">
        <w:rPr>
          <w:rFonts w:ascii="Calibri" w:hAnsi="Calibri" w:cs="Calibri"/>
          <w:color w:val="auto"/>
          <w:sz w:val="40"/>
          <w:szCs w:val="40"/>
        </w:rPr>
        <w:t xml:space="preserve">dLCV Board Meeting </w:t>
      </w:r>
      <w:r w:rsidR="004B3CC7" w:rsidRPr="00C3721C">
        <w:rPr>
          <w:rFonts w:ascii="Calibri" w:hAnsi="Calibri" w:cs="Calibri"/>
          <w:color w:val="auto"/>
          <w:sz w:val="40"/>
          <w:szCs w:val="40"/>
        </w:rPr>
        <w:t>Minutes</w:t>
      </w:r>
      <w:r w:rsidR="004B3CC7">
        <w:rPr>
          <w:rFonts w:ascii="Calibri" w:hAnsi="Calibri" w:cs="Calibri"/>
          <w:color w:val="auto"/>
          <w:sz w:val="40"/>
          <w:szCs w:val="40"/>
        </w:rPr>
        <w:t xml:space="preserve"> --</w:t>
      </w:r>
      <w:r w:rsidR="00693FDD">
        <w:rPr>
          <w:rFonts w:ascii="Calibri" w:hAnsi="Calibri" w:cs="Calibri"/>
          <w:color w:val="auto"/>
          <w:sz w:val="40"/>
          <w:szCs w:val="40"/>
        </w:rPr>
        <w:t xml:space="preserve"> DRAFT</w:t>
      </w:r>
    </w:p>
    <w:p w14:paraId="4978466A" w14:textId="0D2CB1B3" w:rsidR="00FE576D" w:rsidRPr="00C3721C" w:rsidRDefault="00684306" w:rsidP="00774146">
      <w:pPr>
        <w:pStyle w:val="Date"/>
        <w:rPr>
          <w:rFonts w:ascii="Calibri" w:hAnsi="Calibri" w:cs="Calibri"/>
          <w:sz w:val="24"/>
          <w:szCs w:val="24"/>
        </w:rPr>
      </w:pPr>
      <w:r w:rsidRPr="00C3721C">
        <w:rPr>
          <w:rStyle w:val="IntenseEmphasis"/>
          <w:rFonts w:ascii="Calibri" w:hAnsi="Calibri" w:cs="Calibri"/>
        </w:rPr>
        <w:t xml:space="preserve"> </w:t>
      </w:r>
      <w:r w:rsidR="00667635">
        <w:rPr>
          <w:rStyle w:val="IntenseEmphasis"/>
          <w:rFonts w:ascii="Calibri" w:hAnsi="Calibri" w:cs="Calibri"/>
          <w:b w:val="0"/>
          <w:i w:val="0"/>
          <w:sz w:val="24"/>
          <w:szCs w:val="24"/>
        </w:rPr>
        <w:t>July</w:t>
      </w:r>
      <w:r w:rsidR="00FE2810">
        <w:rPr>
          <w:rStyle w:val="IntenseEmphasis"/>
          <w:rFonts w:ascii="Calibri" w:hAnsi="Calibri" w:cs="Calibri"/>
          <w:b w:val="0"/>
          <w:i w:val="0"/>
          <w:sz w:val="24"/>
          <w:szCs w:val="24"/>
        </w:rPr>
        <w:t xml:space="preserve"> 2</w:t>
      </w:r>
      <w:r w:rsidR="00EF479C">
        <w:rPr>
          <w:rStyle w:val="IntenseEmphasis"/>
          <w:rFonts w:ascii="Calibri" w:hAnsi="Calibri" w:cs="Calibri"/>
          <w:b w:val="0"/>
          <w:i w:val="0"/>
          <w:sz w:val="24"/>
          <w:szCs w:val="24"/>
        </w:rPr>
        <w:t>6</w:t>
      </w:r>
      <w:r w:rsidR="00FE2810">
        <w:rPr>
          <w:rStyle w:val="IntenseEmphasis"/>
          <w:rFonts w:ascii="Calibri" w:hAnsi="Calibri" w:cs="Calibri"/>
          <w:b w:val="0"/>
          <w:i w:val="0"/>
          <w:sz w:val="24"/>
          <w:szCs w:val="24"/>
        </w:rPr>
        <w:t>, 2025</w:t>
      </w:r>
      <w:r w:rsidR="001C3357" w:rsidRPr="00C3721C">
        <w:rPr>
          <w:rFonts w:ascii="Calibri" w:hAnsi="Calibri" w:cs="Calibri"/>
          <w:b/>
          <w:sz w:val="24"/>
          <w:szCs w:val="24"/>
        </w:rPr>
        <w:t xml:space="preserve"> |</w:t>
      </w:r>
      <w:r w:rsidR="001C3357" w:rsidRPr="00C3721C">
        <w:rPr>
          <w:rFonts w:ascii="Calibri" w:hAnsi="Calibri" w:cs="Calibri"/>
          <w:sz w:val="24"/>
          <w:szCs w:val="24"/>
        </w:rPr>
        <w:t xml:space="preserve"> </w:t>
      </w:r>
      <w:r w:rsidR="00667635">
        <w:rPr>
          <w:rFonts w:ascii="Calibri" w:hAnsi="Calibri" w:cs="Calibri"/>
          <w:sz w:val="24"/>
          <w:szCs w:val="24"/>
        </w:rPr>
        <w:t>10</w:t>
      </w:r>
      <w:r w:rsidR="008F2752" w:rsidRPr="00C3721C">
        <w:rPr>
          <w:rFonts w:ascii="Calibri" w:hAnsi="Calibri" w:cs="Calibri"/>
          <w:sz w:val="24"/>
          <w:szCs w:val="24"/>
        </w:rPr>
        <w:t>:00</w:t>
      </w:r>
      <w:r w:rsidR="001C3357" w:rsidRPr="00C3721C">
        <w:rPr>
          <w:rFonts w:ascii="Calibri" w:hAnsi="Calibri" w:cs="Calibri"/>
          <w:sz w:val="24"/>
          <w:szCs w:val="24"/>
        </w:rPr>
        <w:t>am</w:t>
      </w:r>
    </w:p>
    <w:p w14:paraId="263238BC" w14:textId="23828ACF" w:rsidR="002A1EF5" w:rsidRPr="00C3721C" w:rsidRDefault="00EF479C" w:rsidP="00774146">
      <w:pPr>
        <w:pStyle w:val="Date"/>
        <w:rPr>
          <w:rFonts w:ascii="Calibri" w:hAnsi="Calibri" w:cs="Calibri"/>
          <w:sz w:val="24"/>
          <w:szCs w:val="24"/>
        </w:rPr>
      </w:pPr>
      <w:r>
        <w:rPr>
          <w:rFonts w:ascii="Calibri" w:hAnsi="Calibri" w:cs="Calibri"/>
          <w:sz w:val="24"/>
          <w:szCs w:val="24"/>
        </w:rPr>
        <w:t>In-person and Zoom</w:t>
      </w:r>
    </w:p>
    <w:p w14:paraId="6FB7512C" w14:textId="77777777" w:rsidR="001C3357" w:rsidRPr="00C3721C" w:rsidRDefault="00EB5225">
      <w:pPr>
        <w:pStyle w:val="Heading1"/>
        <w:rPr>
          <w:rFonts w:ascii="Calibri" w:hAnsi="Calibri" w:cs="Calibri"/>
          <w:color w:val="auto"/>
        </w:rPr>
      </w:pPr>
      <w:sdt>
        <w:sdtPr>
          <w:rPr>
            <w:rFonts w:ascii="Calibri" w:hAnsi="Calibri" w:cs="Calibri"/>
            <w:color w:val="auto"/>
          </w:rPr>
          <w:alias w:val="In attendance:"/>
          <w:tag w:val="In attendance:"/>
          <w:id w:val="-34966697"/>
          <w:placeholder>
            <w:docPart w:val="8804721362D849B49F946A01BA16C6AC"/>
          </w:placeholder>
          <w:temporary/>
          <w:showingPlcHdr/>
          <w15:appearance w15:val="hidden"/>
        </w:sdtPr>
        <w:sdtEndPr>
          <w:rPr>
            <w:color w:val="374C80" w:themeColor="accent1" w:themeShade="BF"/>
          </w:rPr>
        </w:sdtEndPr>
        <w:sdtContent>
          <w:r w:rsidR="00C54681" w:rsidRPr="00C3721C">
            <w:rPr>
              <w:rFonts w:ascii="Calibri" w:hAnsi="Calibri" w:cs="Calibri"/>
              <w:color w:val="auto"/>
            </w:rPr>
            <w:t>In Attendance</w:t>
          </w:r>
        </w:sdtContent>
      </w:sdt>
    </w:p>
    <w:p w14:paraId="66B1ECC2" w14:textId="77777777" w:rsidR="006159DB" w:rsidRPr="00C3721C" w:rsidRDefault="006159DB" w:rsidP="00D01F78">
      <w:pPr>
        <w:spacing w:after="0"/>
        <w:rPr>
          <w:rFonts w:ascii="Calibri" w:hAnsi="Calibri" w:cs="Calibri"/>
          <w:sz w:val="24"/>
          <w:szCs w:val="24"/>
        </w:rPr>
      </w:pPr>
    </w:p>
    <w:p w14:paraId="52D4BE58" w14:textId="68C9E29F" w:rsidR="00360AD1" w:rsidRPr="004959B4" w:rsidRDefault="00EC6362" w:rsidP="004959B4">
      <w:pPr>
        <w:rPr>
          <w:rFonts w:ascii="Calibri" w:hAnsi="Calibri" w:cs="Calibri"/>
          <w:sz w:val="24"/>
          <w:szCs w:val="24"/>
        </w:rPr>
      </w:pPr>
      <w:r w:rsidRPr="004959B4">
        <w:rPr>
          <w:rFonts w:ascii="Calibri" w:hAnsi="Calibri" w:cs="Calibri"/>
          <w:sz w:val="24"/>
          <w:szCs w:val="24"/>
        </w:rPr>
        <w:t xml:space="preserve">Board members present:  </w:t>
      </w:r>
      <w:r w:rsidR="00EF479C" w:rsidRPr="004959B4">
        <w:rPr>
          <w:rFonts w:ascii="Calibri" w:hAnsi="Calibri" w:cs="Calibri"/>
          <w:sz w:val="24"/>
          <w:szCs w:val="24"/>
        </w:rPr>
        <w:t>Sean Campbell,</w:t>
      </w:r>
      <w:r w:rsidR="00C521CC" w:rsidRPr="004959B4">
        <w:rPr>
          <w:rFonts w:ascii="Calibri" w:hAnsi="Calibri" w:cs="Calibri"/>
          <w:sz w:val="24"/>
          <w:szCs w:val="24"/>
        </w:rPr>
        <w:t xml:space="preserve"> </w:t>
      </w:r>
      <w:r w:rsidR="00667635" w:rsidRPr="006510E5">
        <w:rPr>
          <w:rFonts w:ascii="Calibri" w:hAnsi="Calibri" w:cs="Calibri"/>
          <w:sz w:val="24"/>
          <w:szCs w:val="24"/>
        </w:rPr>
        <w:t>Bolor Amarsanaa</w:t>
      </w:r>
      <w:r w:rsidR="00471AC6">
        <w:rPr>
          <w:rFonts w:ascii="Calibri" w:hAnsi="Calibri" w:cs="Calibri"/>
          <w:sz w:val="24"/>
          <w:szCs w:val="24"/>
        </w:rPr>
        <w:t xml:space="preserve"> (at 10:05 a.m.)</w:t>
      </w:r>
      <w:r w:rsidR="00667635">
        <w:rPr>
          <w:rFonts w:ascii="Calibri" w:hAnsi="Calibri" w:cs="Calibri"/>
          <w:sz w:val="24"/>
          <w:szCs w:val="24"/>
        </w:rPr>
        <w:t xml:space="preserve">, </w:t>
      </w:r>
      <w:r w:rsidR="001374FC" w:rsidRPr="004959B4">
        <w:rPr>
          <w:rFonts w:ascii="Calibri" w:hAnsi="Calibri" w:cs="Calibri"/>
          <w:sz w:val="24"/>
          <w:szCs w:val="24"/>
        </w:rPr>
        <w:t>Heidi Campbell,</w:t>
      </w:r>
      <w:r w:rsidR="00EF479C" w:rsidRPr="004959B4">
        <w:rPr>
          <w:rFonts w:ascii="Calibri" w:hAnsi="Calibri" w:cs="Calibri"/>
          <w:sz w:val="24"/>
          <w:szCs w:val="24"/>
        </w:rPr>
        <w:t xml:space="preserve"> </w:t>
      </w:r>
      <w:r w:rsidR="00667635" w:rsidRPr="006510E5">
        <w:rPr>
          <w:rFonts w:ascii="Calibri" w:hAnsi="Calibri" w:cs="Calibri"/>
          <w:sz w:val="24"/>
          <w:szCs w:val="24"/>
        </w:rPr>
        <w:t xml:space="preserve">Zipporah Levi-Shackleford, </w:t>
      </w:r>
      <w:r w:rsidR="001374FC" w:rsidRPr="004959B4">
        <w:rPr>
          <w:rFonts w:ascii="Calibri" w:hAnsi="Calibri" w:cs="Calibri"/>
          <w:sz w:val="24"/>
          <w:szCs w:val="24"/>
        </w:rPr>
        <w:t xml:space="preserve">Lisa Lynch, Lisa Richard, </w:t>
      </w:r>
      <w:r w:rsidR="00667635" w:rsidRPr="006510E5">
        <w:rPr>
          <w:rFonts w:ascii="Calibri" w:hAnsi="Calibri" w:cs="Calibri"/>
          <w:sz w:val="24"/>
          <w:szCs w:val="24"/>
        </w:rPr>
        <w:t>Jennifer Stancil</w:t>
      </w:r>
      <w:r w:rsidR="00667635">
        <w:rPr>
          <w:rFonts w:ascii="Calibri" w:hAnsi="Calibri" w:cs="Calibri"/>
          <w:sz w:val="24"/>
          <w:szCs w:val="24"/>
        </w:rPr>
        <w:t xml:space="preserve">, </w:t>
      </w:r>
      <w:r w:rsidR="001374FC" w:rsidRPr="004959B4">
        <w:rPr>
          <w:rFonts w:ascii="Calibri" w:hAnsi="Calibri" w:cs="Calibri"/>
          <w:sz w:val="24"/>
          <w:szCs w:val="24"/>
        </w:rPr>
        <w:t xml:space="preserve">Ken Stout, </w:t>
      </w:r>
      <w:r w:rsidR="00364102" w:rsidRPr="004959B4">
        <w:rPr>
          <w:rFonts w:ascii="Calibri" w:hAnsi="Calibri" w:cs="Calibri"/>
          <w:sz w:val="24"/>
          <w:szCs w:val="24"/>
        </w:rPr>
        <w:t xml:space="preserve">Angela </w:t>
      </w:r>
      <w:bookmarkStart w:id="0" w:name="_Hlk166235794"/>
      <w:r w:rsidR="00364102" w:rsidRPr="004959B4">
        <w:rPr>
          <w:rFonts w:ascii="Calibri" w:hAnsi="Calibri" w:cs="Calibri"/>
          <w:sz w:val="24"/>
          <w:szCs w:val="24"/>
        </w:rPr>
        <w:t>Thanyachareon</w:t>
      </w:r>
      <w:bookmarkEnd w:id="0"/>
      <w:r w:rsidR="00364102" w:rsidRPr="004959B4">
        <w:rPr>
          <w:rFonts w:ascii="Calibri" w:hAnsi="Calibri" w:cs="Calibri"/>
          <w:sz w:val="24"/>
          <w:szCs w:val="24"/>
        </w:rPr>
        <w:t xml:space="preserve">, </w:t>
      </w:r>
      <w:r w:rsidR="008136BE" w:rsidRPr="004959B4">
        <w:rPr>
          <w:rFonts w:ascii="Calibri" w:hAnsi="Calibri" w:cs="Calibri"/>
          <w:sz w:val="24"/>
          <w:szCs w:val="24"/>
        </w:rPr>
        <w:t>Tyler Williamson</w:t>
      </w:r>
      <w:r w:rsidR="00471AC6">
        <w:rPr>
          <w:rFonts w:ascii="Calibri" w:hAnsi="Calibri" w:cs="Calibri"/>
          <w:sz w:val="24"/>
          <w:szCs w:val="24"/>
        </w:rPr>
        <w:t xml:space="preserve"> (at 10:01 a.m. and left at 1:36 p.m.)</w:t>
      </w:r>
      <w:r w:rsidR="006510E5">
        <w:rPr>
          <w:rFonts w:ascii="Calibri" w:hAnsi="Calibri" w:cs="Calibri"/>
          <w:sz w:val="24"/>
          <w:szCs w:val="24"/>
        </w:rPr>
        <w:t>,</w:t>
      </w:r>
      <w:r w:rsidR="008136BE" w:rsidRPr="004959B4">
        <w:rPr>
          <w:rFonts w:ascii="Calibri" w:hAnsi="Calibri" w:cs="Calibri"/>
          <w:sz w:val="24"/>
          <w:szCs w:val="24"/>
        </w:rPr>
        <w:t xml:space="preserve"> </w:t>
      </w:r>
      <w:r w:rsidR="001C3357" w:rsidRPr="004959B4">
        <w:rPr>
          <w:rFonts w:ascii="Calibri" w:hAnsi="Calibri" w:cs="Calibri"/>
          <w:sz w:val="24"/>
          <w:szCs w:val="24"/>
        </w:rPr>
        <w:t>Evan Wrinkle</w:t>
      </w:r>
      <w:r w:rsidR="00471AC6">
        <w:rPr>
          <w:rFonts w:ascii="Calibri" w:hAnsi="Calibri" w:cs="Calibri"/>
          <w:sz w:val="24"/>
          <w:szCs w:val="24"/>
        </w:rPr>
        <w:t xml:space="preserve"> (at 10:15 a.m.)</w:t>
      </w:r>
      <w:r w:rsidR="001C3357" w:rsidRPr="004959B4">
        <w:rPr>
          <w:rFonts w:ascii="Calibri" w:hAnsi="Calibri" w:cs="Calibri"/>
          <w:sz w:val="24"/>
          <w:szCs w:val="24"/>
        </w:rPr>
        <w:t xml:space="preserve">, </w:t>
      </w:r>
      <w:r w:rsidR="009B51D1" w:rsidRPr="004959B4">
        <w:rPr>
          <w:rFonts w:ascii="Calibri" w:hAnsi="Calibri" w:cs="Calibri"/>
          <w:sz w:val="24"/>
          <w:szCs w:val="24"/>
        </w:rPr>
        <w:t>C</w:t>
      </w:r>
      <w:r w:rsidRPr="004959B4">
        <w:rPr>
          <w:rFonts w:ascii="Calibri" w:hAnsi="Calibri" w:cs="Calibri"/>
          <w:sz w:val="24"/>
          <w:szCs w:val="24"/>
        </w:rPr>
        <w:t xml:space="preserve">olleen Miller </w:t>
      </w:r>
    </w:p>
    <w:p w14:paraId="46971713" w14:textId="77777777" w:rsidR="009A3F1B" w:rsidRPr="00C3721C" w:rsidRDefault="009A3F1B" w:rsidP="00D01F78">
      <w:pPr>
        <w:spacing w:after="0"/>
        <w:rPr>
          <w:rFonts w:ascii="Calibri" w:hAnsi="Calibri" w:cs="Calibri"/>
          <w:sz w:val="24"/>
          <w:szCs w:val="24"/>
        </w:rPr>
      </w:pPr>
    </w:p>
    <w:p w14:paraId="2D5D1D54" w14:textId="1B69F88C" w:rsidR="00360AD1" w:rsidRPr="00C3721C" w:rsidRDefault="00EC6362" w:rsidP="00EC6362">
      <w:pPr>
        <w:pStyle w:val="Heading1"/>
        <w:spacing w:before="0"/>
        <w:rPr>
          <w:rFonts w:ascii="Calibri" w:eastAsiaTheme="minorEastAsia" w:hAnsi="Calibri" w:cs="Calibri"/>
          <w:color w:val="auto"/>
          <w:sz w:val="24"/>
          <w:szCs w:val="24"/>
        </w:rPr>
      </w:pPr>
      <w:r w:rsidRPr="00C3721C">
        <w:rPr>
          <w:rFonts w:ascii="Calibri" w:eastAsiaTheme="minorEastAsia" w:hAnsi="Calibri" w:cs="Calibri"/>
          <w:color w:val="auto"/>
          <w:sz w:val="24"/>
          <w:szCs w:val="24"/>
        </w:rPr>
        <w:t>Staff:</w:t>
      </w:r>
      <w:r w:rsidR="004959B4">
        <w:rPr>
          <w:rFonts w:ascii="Calibri" w:eastAsiaTheme="minorEastAsia" w:hAnsi="Calibri" w:cs="Calibri"/>
          <w:color w:val="auto"/>
          <w:sz w:val="24"/>
          <w:szCs w:val="24"/>
        </w:rPr>
        <w:t xml:space="preserve">  </w:t>
      </w:r>
      <w:r w:rsidR="00264E5E" w:rsidRPr="00C3721C">
        <w:rPr>
          <w:rFonts w:ascii="Calibri" w:eastAsiaTheme="minorEastAsia" w:hAnsi="Calibri" w:cs="Calibri"/>
          <w:color w:val="auto"/>
          <w:sz w:val="24"/>
          <w:szCs w:val="24"/>
        </w:rPr>
        <w:t>Terry Lynn Smith</w:t>
      </w:r>
    </w:p>
    <w:p w14:paraId="683AE8CB" w14:textId="77777777" w:rsidR="00360AD1" w:rsidRPr="00C3721C" w:rsidRDefault="00360AD1" w:rsidP="00D01F78">
      <w:pPr>
        <w:spacing w:after="0"/>
        <w:rPr>
          <w:rFonts w:ascii="Calibri" w:hAnsi="Calibri" w:cs="Calibri"/>
          <w:sz w:val="24"/>
          <w:szCs w:val="24"/>
        </w:rPr>
      </w:pPr>
    </w:p>
    <w:p w14:paraId="3701A650" w14:textId="0ABB5D68" w:rsidR="00360AD1" w:rsidRPr="00C3721C" w:rsidRDefault="00EC6362" w:rsidP="00360AD1">
      <w:pPr>
        <w:pStyle w:val="Heading1"/>
        <w:spacing w:before="0"/>
        <w:rPr>
          <w:rFonts w:ascii="Calibri" w:eastAsiaTheme="minorEastAsia" w:hAnsi="Calibri" w:cs="Calibri"/>
          <w:color w:val="auto"/>
          <w:sz w:val="24"/>
          <w:szCs w:val="24"/>
        </w:rPr>
      </w:pPr>
      <w:r w:rsidRPr="00C3721C">
        <w:rPr>
          <w:rFonts w:ascii="Calibri" w:eastAsiaTheme="minorEastAsia" w:hAnsi="Calibri" w:cs="Calibri"/>
          <w:color w:val="auto"/>
          <w:sz w:val="24"/>
          <w:szCs w:val="24"/>
        </w:rPr>
        <w:t>Guest</w:t>
      </w:r>
      <w:r w:rsidR="00B3013E" w:rsidRPr="00C3721C">
        <w:rPr>
          <w:rFonts w:ascii="Calibri" w:eastAsiaTheme="minorEastAsia" w:hAnsi="Calibri" w:cs="Calibri"/>
          <w:color w:val="auto"/>
          <w:sz w:val="24"/>
          <w:szCs w:val="24"/>
        </w:rPr>
        <w:t xml:space="preserve">s: </w:t>
      </w:r>
      <w:r w:rsidR="008136BE">
        <w:rPr>
          <w:rFonts w:ascii="Calibri" w:eastAsiaTheme="minorEastAsia" w:hAnsi="Calibri" w:cs="Calibri"/>
          <w:color w:val="auto"/>
          <w:sz w:val="24"/>
          <w:szCs w:val="24"/>
        </w:rPr>
        <w:t>None</w:t>
      </w:r>
    </w:p>
    <w:p w14:paraId="55561A7C" w14:textId="77777777" w:rsidR="00360AD1" w:rsidRPr="00C3721C" w:rsidRDefault="00360AD1" w:rsidP="00D01F78">
      <w:pPr>
        <w:spacing w:after="0"/>
        <w:rPr>
          <w:rFonts w:ascii="Calibri" w:hAnsi="Calibri" w:cs="Calibri"/>
          <w:sz w:val="24"/>
          <w:szCs w:val="24"/>
        </w:rPr>
      </w:pPr>
    </w:p>
    <w:p w14:paraId="6342F590" w14:textId="7CD40443" w:rsidR="00A13F4D" w:rsidRPr="00C3721C" w:rsidRDefault="00360AD1" w:rsidP="00A13F4D">
      <w:pPr>
        <w:pStyle w:val="Heading1"/>
        <w:spacing w:before="0"/>
        <w:rPr>
          <w:rFonts w:ascii="Calibri" w:eastAsiaTheme="minorEastAsia" w:hAnsi="Calibri" w:cs="Calibri"/>
          <w:color w:val="auto"/>
          <w:sz w:val="24"/>
          <w:szCs w:val="24"/>
        </w:rPr>
      </w:pPr>
      <w:r w:rsidRPr="00C3721C">
        <w:rPr>
          <w:rFonts w:ascii="Calibri" w:eastAsiaTheme="minorEastAsia" w:hAnsi="Calibri" w:cs="Calibri"/>
          <w:color w:val="auto"/>
          <w:sz w:val="24"/>
          <w:szCs w:val="24"/>
        </w:rPr>
        <w:t xml:space="preserve">Members absent: </w:t>
      </w:r>
      <w:r w:rsidR="00471AC6" w:rsidRPr="00471AC6">
        <w:rPr>
          <w:rFonts w:ascii="Calibri" w:eastAsiaTheme="minorEastAsia" w:hAnsi="Calibri" w:cs="Calibri"/>
          <w:color w:val="auto"/>
          <w:sz w:val="24"/>
          <w:szCs w:val="24"/>
        </w:rPr>
        <w:t xml:space="preserve">Greg Crapanzano, Diana Crosswhite, </w:t>
      </w:r>
      <w:r w:rsidR="00667635" w:rsidRPr="00667635">
        <w:rPr>
          <w:rFonts w:ascii="Calibri" w:eastAsiaTheme="minorEastAsia" w:hAnsi="Calibri" w:cs="Calibri"/>
          <w:color w:val="auto"/>
          <w:sz w:val="24"/>
          <w:szCs w:val="24"/>
        </w:rPr>
        <w:t>Cameron Lynch</w:t>
      </w:r>
      <w:r w:rsidR="00471AC6">
        <w:rPr>
          <w:rFonts w:ascii="Calibri" w:eastAsiaTheme="minorEastAsia" w:hAnsi="Calibri" w:cs="Calibri"/>
          <w:color w:val="auto"/>
          <w:sz w:val="24"/>
          <w:szCs w:val="24"/>
        </w:rPr>
        <w:t xml:space="preserve">, </w:t>
      </w:r>
      <w:r w:rsidR="00471AC6" w:rsidRPr="00471AC6">
        <w:rPr>
          <w:rFonts w:ascii="Calibri" w:eastAsiaTheme="minorEastAsia" w:hAnsi="Calibri" w:cs="Calibri"/>
          <w:color w:val="auto"/>
          <w:sz w:val="24"/>
          <w:szCs w:val="24"/>
        </w:rPr>
        <w:t>Charlotte Woodward</w:t>
      </w:r>
    </w:p>
    <w:p w14:paraId="1AD39272" w14:textId="77777777" w:rsidR="001C3357" w:rsidRPr="00C3721C" w:rsidRDefault="001C3357" w:rsidP="00D01F78">
      <w:pPr>
        <w:spacing w:after="0"/>
        <w:rPr>
          <w:rFonts w:ascii="Calibri" w:hAnsi="Calibri" w:cs="Calibri"/>
          <w:sz w:val="24"/>
          <w:szCs w:val="24"/>
        </w:rPr>
      </w:pPr>
    </w:p>
    <w:p w14:paraId="41A5DFED" w14:textId="77777777" w:rsidR="00FE576D" w:rsidRPr="00C3721C" w:rsidRDefault="001C3357" w:rsidP="001C3357">
      <w:pPr>
        <w:pStyle w:val="Heading1"/>
        <w:spacing w:before="0"/>
        <w:rPr>
          <w:rFonts w:ascii="Calibri" w:hAnsi="Calibri" w:cs="Calibri"/>
          <w:color w:val="auto"/>
        </w:rPr>
      </w:pPr>
      <w:r w:rsidRPr="00C3721C">
        <w:rPr>
          <w:rFonts w:ascii="Calibri" w:hAnsi="Calibri" w:cs="Calibri"/>
          <w:color w:val="auto"/>
        </w:rPr>
        <w:t>Call to Order</w:t>
      </w:r>
    </w:p>
    <w:p w14:paraId="138C7000" w14:textId="18B12CCD" w:rsidR="00FE576D" w:rsidRPr="00C3721C" w:rsidRDefault="00EF479C" w:rsidP="00D01F78">
      <w:pPr>
        <w:spacing w:after="0"/>
        <w:rPr>
          <w:rFonts w:ascii="Calibri" w:hAnsi="Calibri" w:cs="Calibri"/>
          <w:sz w:val="24"/>
          <w:szCs w:val="24"/>
        </w:rPr>
      </w:pPr>
      <w:r>
        <w:rPr>
          <w:rFonts w:ascii="Calibri" w:hAnsi="Calibri" w:cs="Calibri"/>
          <w:sz w:val="24"/>
          <w:szCs w:val="24"/>
        </w:rPr>
        <w:t>Sean Campbell</w:t>
      </w:r>
      <w:r w:rsidR="00CD646F">
        <w:rPr>
          <w:rFonts w:ascii="Calibri" w:hAnsi="Calibri" w:cs="Calibri"/>
          <w:sz w:val="24"/>
          <w:szCs w:val="24"/>
        </w:rPr>
        <w:t xml:space="preserve">, </w:t>
      </w:r>
      <w:r w:rsidR="001C3357" w:rsidRPr="00C3721C">
        <w:rPr>
          <w:rFonts w:ascii="Calibri" w:hAnsi="Calibri" w:cs="Calibri"/>
          <w:sz w:val="24"/>
          <w:szCs w:val="24"/>
        </w:rPr>
        <w:t>President</w:t>
      </w:r>
      <w:r w:rsidR="00CD646F">
        <w:rPr>
          <w:rFonts w:ascii="Calibri" w:hAnsi="Calibri" w:cs="Calibri"/>
          <w:sz w:val="24"/>
          <w:szCs w:val="24"/>
        </w:rPr>
        <w:t>,</w:t>
      </w:r>
      <w:r w:rsidR="001C3357" w:rsidRPr="00C3721C">
        <w:rPr>
          <w:rFonts w:ascii="Calibri" w:hAnsi="Calibri" w:cs="Calibri"/>
          <w:sz w:val="24"/>
          <w:szCs w:val="24"/>
        </w:rPr>
        <w:t xml:space="preserve"> called </w:t>
      </w:r>
      <w:r w:rsidR="00360AD1" w:rsidRPr="00C3721C">
        <w:rPr>
          <w:rFonts w:ascii="Calibri" w:hAnsi="Calibri" w:cs="Calibri"/>
          <w:sz w:val="24"/>
          <w:szCs w:val="24"/>
        </w:rPr>
        <w:t xml:space="preserve">the </w:t>
      </w:r>
      <w:r w:rsidR="001C3357" w:rsidRPr="00C3721C">
        <w:rPr>
          <w:rFonts w:ascii="Calibri" w:hAnsi="Calibri" w:cs="Calibri"/>
          <w:sz w:val="24"/>
          <w:szCs w:val="24"/>
        </w:rPr>
        <w:t>meeting to order</w:t>
      </w:r>
      <w:r w:rsidR="00364102" w:rsidRPr="00C3721C">
        <w:rPr>
          <w:rFonts w:ascii="Calibri" w:hAnsi="Calibri" w:cs="Calibri"/>
          <w:sz w:val="24"/>
          <w:szCs w:val="24"/>
        </w:rPr>
        <w:t xml:space="preserve"> at </w:t>
      </w:r>
      <w:r w:rsidR="00667635">
        <w:rPr>
          <w:rFonts w:ascii="Calibri" w:hAnsi="Calibri" w:cs="Calibri"/>
          <w:sz w:val="24"/>
          <w:szCs w:val="24"/>
        </w:rPr>
        <w:t>10:</w:t>
      </w:r>
      <w:r w:rsidR="00471AC6">
        <w:rPr>
          <w:rFonts w:ascii="Calibri" w:hAnsi="Calibri" w:cs="Calibri"/>
          <w:sz w:val="24"/>
          <w:szCs w:val="24"/>
        </w:rPr>
        <w:t>06</w:t>
      </w:r>
      <w:r w:rsidR="00112349" w:rsidRPr="00C3721C">
        <w:rPr>
          <w:rFonts w:ascii="Calibri" w:hAnsi="Calibri" w:cs="Calibri"/>
          <w:sz w:val="24"/>
          <w:szCs w:val="24"/>
        </w:rPr>
        <w:t xml:space="preserve"> </w:t>
      </w:r>
      <w:r w:rsidR="00364102" w:rsidRPr="00C3721C">
        <w:rPr>
          <w:rFonts w:ascii="Calibri" w:hAnsi="Calibri" w:cs="Calibri"/>
          <w:sz w:val="24"/>
          <w:szCs w:val="24"/>
        </w:rPr>
        <w:t>a</w:t>
      </w:r>
      <w:r w:rsidR="00E20DE9" w:rsidRPr="00C3721C">
        <w:rPr>
          <w:rFonts w:ascii="Calibri" w:hAnsi="Calibri" w:cs="Calibri"/>
          <w:sz w:val="24"/>
          <w:szCs w:val="24"/>
        </w:rPr>
        <w:t>.</w:t>
      </w:r>
      <w:r w:rsidR="00364102" w:rsidRPr="00C3721C">
        <w:rPr>
          <w:rFonts w:ascii="Calibri" w:hAnsi="Calibri" w:cs="Calibri"/>
          <w:sz w:val="24"/>
          <w:szCs w:val="24"/>
        </w:rPr>
        <w:t>m</w:t>
      </w:r>
      <w:r w:rsidR="008F2752" w:rsidRPr="00C3721C">
        <w:rPr>
          <w:rFonts w:ascii="Calibri" w:hAnsi="Calibri" w:cs="Calibri"/>
          <w:sz w:val="24"/>
          <w:szCs w:val="24"/>
        </w:rPr>
        <w:t>.</w:t>
      </w:r>
    </w:p>
    <w:p w14:paraId="5B391BE1" w14:textId="53D54F0D" w:rsidR="00532623" w:rsidRPr="00C3721C" w:rsidRDefault="00532623" w:rsidP="00532623">
      <w:pPr>
        <w:spacing w:after="0"/>
        <w:rPr>
          <w:rFonts w:ascii="Calibri" w:hAnsi="Calibri" w:cs="Calibri"/>
          <w:sz w:val="24"/>
          <w:szCs w:val="24"/>
        </w:rPr>
      </w:pPr>
    </w:p>
    <w:p w14:paraId="38EF5B42" w14:textId="77777777" w:rsidR="001C3357" w:rsidRPr="00C3721C" w:rsidRDefault="001C3357" w:rsidP="00532623">
      <w:pPr>
        <w:pStyle w:val="Heading1"/>
        <w:spacing w:before="0"/>
        <w:rPr>
          <w:rFonts w:ascii="Calibri" w:hAnsi="Calibri" w:cs="Calibri"/>
          <w:color w:val="auto"/>
        </w:rPr>
      </w:pPr>
      <w:r w:rsidRPr="00C3721C">
        <w:rPr>
          <w:rFonts w:ascii="Calibri" w:hAnsi="Calibri" w:cs="Calibri"/>
          <w:color w:val="auto"/>
        </w:rPr>
        <w:t>Consent Items</w:t>
      </w:r>
    </w:p>
    <w:p w14:paraId="518CC89E" w14:textId="30BE6A19" w:rsidR="001C3357" w:rsidRPr="00C3721C" w:rsidRDefault="00543A61" w:rsidP="001C3357">
      <w:pPr>
        <w:rPr>
          <w:rFonts w:ascii="Calibri" w:hAnsi="Calibri" w:cs="Calibri"/>
          <w:sz w:val="24"/>
          <w:szCs w:val="24"/>
        </w:rPr>
      </w:pPr>
      <w:r>
        <w:rPr>
          <w:rFonts w:ascii="Calibri" w:hAnsi="Calibri" w:cs="Calibri"/>
          <w:sz w:val="24"/>
          <w:szCs w:val="24"/>
        </w:rPr>
        <w:t>S</w:t>
      </w:r>
      <w:r w:rsidR="00EF479C">
        <w:rPr>
          <w:rFonts w:ascii="Calibri" w:hAnsi="Calibri" w:cs="Calibri"/>
          <w:sz w:val="24"/>
          <w:szCs w:val="24"/>
        </w:rPr>
        <w:t>ean</w:t>
      </w:r>
      <w:r w:rsidR="008F2752" w:rsidRPr="00C3721C">
        <w:rPr>
          <w:rFonts w:ascii="Calibri" w:hAnsi="Calibri" w:cs="Calibri"/>
          <w:sz w:val="24"/>
          <w:szCs w:val="24"/>
        </w:rPr>
        <w:t xml:space="preserve"> presented the consent agenda items</w:t>
      </w:r>
      <w:r w:rsidR="00244336" w:rsidRPr="00C3721C">
        <w:rPr>
          <w:rFonts w:ascii="Calibri" w:hAnsi="Calibri" w:cs="Calibri"/>
          <w:sz w:val="24"/>
          <w:szCs w:val="24"/>
        </w:rPr>
        <w:t>.</w:t>
      </w:r>
      <w:r w:rsidR="00D810A1" w:rsidRPr="00C3721C">
        <w:rPr>
          <w:rFonts w:ascii="Calibri" w:hAnsi="Calibri" w:cs="Calibri"/>
          <w:sz w:val="24"/>
          <w:szCs w:val="24"/>
        </w:rPr>
        <w:t xml:space="preserve"> </w:t>
      </w:r>
      <w:r w:rsidR="006159DB" w:rsidRPr="00C3721C">
        <w:rPr>
          <w:rFonts w:ascii="Calibri" w:hAnsi="Calibri" w:cs="Calibri"/>
          <w:sz w:val="24"/>
          <w:szCs w:val="24"/>
        </w:rPr>
        <w:t xml:space="preserve"> </w:t>
      </w:r>
      <w:r w:rsidR="003327F9">
        <w:rPr>
          <w:rFonts w:ascii="Calibri" w:hAnsi="Calibri" w:cs="Calibri"/>
          <w:sz w:val="24"/>
          <w:szCs w:val="24"/>
        </w:rPr>
        <w:t xml:space="preserve">Heidi Campbell </w:t>
      </w:r>
      <w:r w:rsidR="008F2752" w:rsidRPr="00C3721C">
        <w:rPr>
          <w:rFonts w:ascii="Calibri" w:hAnsi="Calibri" w:cs="Calibri"/>
          <w:sz w:val="24"/>
          <w:szCs w:val="24"/>
        </w:rPr>
        <w:t>m</w:t>
      </w:r>
      <w:r w:rsidR="002A1EF5" w:rsidRPr="00C3721C">
        <w:rPr>
          <w:rFonts w:ascii="Calibri" w:hAnsi="Calibri" w:cs="Calibri"/>
          <w:sz w:val="24"/>
          <w:szCs w:val="24"/>
        </w:rPr>
        <w:t>oved</w:t>
      </w:r>
      <w:r w:rsidR="00244336" w:rsidRPr="00C3721C">
        <w:rPr>
          <w:rFonts w:ascii="Calibri" w:hAnsi="Calibri" w:cs="Calibri"/>
          <w:sz w:val="24"/>
          <w:szCs w:val="24"/>
        </w:rPr>
        <w:t xml:space="preserve"> to adopt the consent agenda.</w:t>
      </w:r>
      <w:r w:rsidR="008F2752" w:rsidRPr="00C3721C">
        <w:rPr>
          <w:rFonts w:ascii="Calibri" w:hAnsi="Calibri" w:cs="Calibri"/>
          <w:sz w:val="24"/>
          <w:szCs w:val="24"/>
        </w:rPr>
        <w:t xml:space="preserve"> </w:t>
      </w:r>
      <w:r w:rsidR="003327F9">
        <w:rPr>
          <w:rFonts w:ascii="Calibri" w:hAnsi="Calibri" w:cs="Calibri"/>
          <w:sz w:val="24"/>
          <w:szCs w:val="24"/>
        </w:rPr>
        <w:t xml:space="preserve">Zipporah Levi-Shackleford </w:t>
      </w:r>
      <w:r w:rsidR="001C3357" w:rsidRPr="00C3721C">
        <w:rPr>
          <w:rFonts w:ascii="Calibri" w:hAnsi="Calibri" w:cs="Calibri"/>
          <w:sz w:val="24"/>
          <w:szCs w:val="24"/>
        </w:rPr>
        <w:t>seconded</w:t>
      </w:r>
      <w:r w:rsidR="000563F4" w:rsidRPr="00C3721C">
        <w:rPr>
          <w:rFonts w:ascii="Calibri" w:hAnsi="Calibri" w:cs="Calibri"/>
          <w:sz w:val="24"/>
          <w:szCs w:val="24"/>
        </w:rPr>
        <w:t>,</w:t>
      </w:r>
      <w:r w:rsidR="00244336" w:rsidRPr="00C3721C">
        <w:rPr>
          <w:rFonts w:ascii="Calibri" w:hAnsi="Calibri" w:cs="Calibri"/>
          <w:sz w:val="24"/>
          <w:szCs w:val="24"/>
        </w:rPr>
        <w:t xml:space="preserve"> and the</w:t>
      </w:r>
      <w:r w:rsidR="001C3357" w:rsidRPr="00C3721C">
        <w:rPr>
          <w:rFonts w:ascii="Calibri" w:hAnsi="Calibri" w:cs="Calibri"/>
          <w:sz w:val="24"/>
          <w:szCs w:val="24"/>
        </w:rPr>
        <w:t xml:space="preserve"> </w:t>
      </w:r>
      <w:r w:rsidR="00360AD1" w:rsidRPr="00C3721C">
        <w:rPr>
          <w:rFonts w:ascii="Calibri" w:hAnsi="Calibri" w:cs="Calibri"/>
          <w:sz w:val="24"/>
          <w:szCs w:val="24"/>
        </w:rPr>
        <w:t xml:space="preserve">motion passed </w:t>
      </w:r>
      <w:r w:rsidR="001C3357" w:rsidRPr="00C3721C">
        <w:rPr>
          <w:rFonts w:ascii="Calibri" w:hAnsi="Calibri" w:cs="Calibri"/>
          <w:sz w:val="24"/>
          <w:szCs w:val="24"/>
        </w:rPr>
        <w:t>unanimous</w:t>
      </w:r>
      <w:r w:rsidR="00360AD1" w:rsidRPr="00C3721C">
        <w:rPr>
          <w:rFonts w:ascii="Calibri" w:hAnsi="Calibri" w:cs="Calibri"/>
          <w:sz w:val="24"/>
          <w:szCs w:val="24"/>
        </w:rPr>
        <w:t>ly</w:t>
      </w:r>
      <w:r w:rsidR="008F2752" w:rsidRPr="00C3721C">
        <w:rPr>
          <w:rFonts w:ascii="Calibri" w:hAnsi="Calibri" w:cs="Calibri"/>
          <w:sz w:val="24"/>
          <w:szCs w:val="24"/>
        </w:rPr>
        <w:t>.</w:t>
      </w:r>
    </w:p>
    <w:p w14:paraId="20F946D8" w14:textId="60E64F2F" w:rsidR="001C3357" w:rsidRDefault="001C3357" w:rsidP="00C53096">
      <w:pPr>
        <w:pStyle w:val="ListParagraph"/>
        <w:numPr>
          <w:ilvl w:val="0"/>
          <w:numId w:val="11"/>
        </w:numPr>
        <w:rPr>
          <w:rFonts w:ascii="Calibri" w:hAnsi="Calibri" w:cs="Calibri"/>
          <w:sz w:val="24"/>
          <w:szCs w:val="24"/>
        </w:rPr>
      </w:pPr>
      <w:r w:rsidRPr="00C3721C">
        <w:rPr>
          <w:rFonts w:ascii="Calibri" w:hAnsi="Calibri" w:cs="Calibri"/>
          <w:sz w:val="24"/>
          <w:szCs w:val="24"/>
        </w:rPr>
        <w:t xml:space="preserve">Agenda </w:t>
      </w:r>
    </w:p>
    <w:p w14:paraId="78BB4060" w14:textId="77777777" w:rsidR="00F54B25" w:rsidRPr="00C3721C" w:rsidRDefault="00F54B25" w:rsidP="00F54B25">
      <w:pPr>
        <w:pStyle w:val="ListParagraph"/>
        <w:numPr>
          <w:ilvl w:val="0"/>
          <w:numId w:val="11"/>
        </w:numPr>
        <w:rPr>
          <w:rFonts w:ascii="Calibri" w:hAnsi="Calibri" w:cs="Calibri"/>
          <w:sz w:val="24"/>
          <w:szCs w:val="24"/>
        </w:rPr>
      </w:pPr>
      <w:r w:rsidRPr="00C3721C">
        <w:rPr>
          <w:rFonts w:ascii="Calibri" w:hAnsi="Calibri" w:cs="Calibri"/>
          <w:sz w:val="24"/>
          <w:szCs w:val="24"/>
        </w:rPr>
        <w:t>Progress Report</w:t>
      </w:r>
    </w:p>
    <w:p w14:paraId="180469AC" w14:textId="098724F9" w:rsidR="00F54B25" w:rsidRDefault="00F54B25" w:rsidP="00F54B25">
      <w:pPr>
        <w:pStyle w:val="ListParagraph"/>
        <w:numPr>
          <w:ilvl w:val="0"/>
          <w:numId w:val="11"/>
        </w:numPr>
        <w:rPr>
          <w:rFonts w:ascii="Calibri" w:hAnsi="Calibri" w:cs="Calibri"/>
          <w:sz w:val="24"/>
          <w:szCs w:val="24"/>
        </w:rPr>
      </w:pPr>
      <w:r>
        <w:rPr>
          <w:rFonts w:ascii="Calibri" w:hAnsi="Calibri" w:cs="Calibri"/>
          <w:sz w:val="24"/>
          <w:szCs w:val="24"/>
        </w:rPr>
        <w:t>Director’s Report</w:t>
      </w:r>
    </w:p>
    <w:p w14:paraId="04A84712" w14:textId="7B31CAC6" w:rsidR="003D250F" w:rsidRPr="00F54B25" w:rsidRDefault="003D250F" w:rsidP="003D250F">
      <w:pPr>
        <w:pStyle w:val="ListParagraph"/>
        <w:numPr>
          <w:ilvl w:val="0"/>
          <w:numId w:val="11"/>
        </w:numPr>
        <w:spacing w:after="0"/>
        <w:rPr>
          <w:rFonts w:ascii="Calibri" w:hAnsi="Calibri" w:cs="Calibri"/>
          <w:sz w:val="24"/>
          <w:szCs w:val="24"/>
        </w:rPr>
      </w:pPr>
      <w:r>
        <w:rPr>
          <w:rFonts w:ascii="Calibri" w:hAnsi="Calibri" w:cs="Calibri"/>
          <w:sz w:val="24"/>
          <w:szCs w:val="24"/>
        </w:rPr>
        <w:t xml:space="preserve">Director of </w:t>
      </w:r>
      <w:r w:rsidRPr="00C3721C">
        <w:rPr>
          <w:rFonts w:ascii="Calibri" w:hAnsi="Calibri" w:cs="Calibri"/>
          <w:sz w:val="24"/>
          <w:szCs w:val="24"/>
        </w:rPr>
        <w:t>External Relations Report</w:t>
      </w:r>
    </w:p>
    <w:p w14:paraId="161F8019" w14:textId="7EC8B89A" w:rsidR="004A25BC" w:rsidRDefault="004A25BC" w:rsidP="00C53096">
      <w:pPr>
        <w:pStyle w:val="ListParagraph"/>
        <w:numPr>
          <w:ilvl w:val="0"/>
          <w:numId w:val="11"/>
        </w:numPr>
        <w:rPr>
          <w:rFonts w:ascii="Calibri" w:hAnsi="Calibri" w:cs="Calibri"/>
          <w:sz w:val="24"/>
          <w:szCs w:val="24"/>
        </w:rPr>
      </w:pPr>
      <w:r w:rsidRPr="00C3721C">
        <w:rPr>
          <w:rFonts w:ascii="Calibri" w:hAnsi="Calibri" w:cs="Calibri"/>
          <w:sz w:val="24"/>
          <w:szCs w:val="24"/>
        </w:rPr>
        <w:t xml:space="preserve">Minutes – </w:t>
      </w:r>
      <w:r w:rsidR="00F54B25">
        <w:rPr>
          <w:rFonts w:ascii="Calibri" w:hAnsi="Calibri" w:cs="Calibri"/>
          <w:sz w:val="24"/>
          <w:szCs w:val="24"/>
        </w:rPr>
        <w:t>0</w:t>
      </w:r>
      <w:r w:rsidR="003D250F">
        <w:rPr>
          <w:rFonts w:ascii="Calibri" w:hAnsi="Calibri" w:cs="Calibri"/>
          <w:sz w:val="24"/>
          <w:szCs w:val="24"/>
        </w:rPr>
        <w:t>4-26</w:t>
      </w:r>
      <w:r w:rsidR="00F54B25">
        <w:rPr>
          <w:rFonts w:ascii="Calibri" w:hAnsi="Calibri" w:cs="Calibri"/>
          <w:sz w:val="24"/>
          <w:szCs w:val="24"/>
        </w:rPr>
        <w:t>-2025</w:t>
      </w:r>
    </w:p>
    <w:p w14:paraId="6E5EDC86" w14:textId="71210056" w:rsidR="00FE2810" w:rsidRPr="003D250F" w:rsidRDefault="00F54B25" w:rsidP="003D250F">
      <w:pPr>
        <w:pStyle w:val="ListParagraph"/>
        <w:numPr>
          <w:ilvl w:val="0"/>
          <w:numId w:val="11"/>
        </w:numPr>
        <w:rPr>
          <w:rFonts w:ascii="Calibri" w:hAnsi="Calibri" w:cs="Calibri"/>
          <w:sz w:val="24"/>
          <w:szCs w:val="24"/>
        </w:rPr>
      </w:pPr>
      <w:r w:rsidRPr="00C3721C">
        <w:rPr>
          <w:rFonts w:ascii="Calibri" w:hAnsi="Calibri" w:cs="Calibri"/>
          <w:sz w:val="24"/>
          <w:szCs w:val="24"/>
        </w:rPr>
        <w:t>Director of Compliance Report</w:t>
      </w:r>
    </w:p>
    <w:p w14:paraId="37A447A7" w14:textId="658FC5C0" w:rsidR="003D250F" w:rsidRPr="003D250F" w:rsidRDefault="003D250F" w:rsidP="003D250F">
      <w:pPr>
        <w:pStyle w:val="ListParagraph"/>
        <w:numPr>
          <w:ilvl w:val="0"/>
          <w:numId w:val="11"/>
        </w:numPr>
        <w:rPr>
          <w:rFonts w:ascii="Calibri" w:hAnsi="Calibri" w:cs="Calibri"/>
          <w:sz w:val="24"/>
          <w:szCs w:val="24"/>
        </w:rPr>
      </w:pPr>
      <w:r>
        <w:rPr>
          <w:rFonts w:ascii="Calibri" w:hAnsi="Calibri" w:cs="Calibri"/>
          <w:sz w:val="24"/>
          <w:szCs w:val="24"/>
        </w:rPr>
        <w:t>Litigation Report</w:t>
      </w:r>
    </w:p>
    <w:p w14:paraId="7291B0AF" w14:textId="77777777" w:rsidR="00532623" w:rsidRPr="00C3721C" w:rsidRDefault="00532623" w:rsidP="00532623">
      <w:pPr>
        <w:pStyle w:val="ListParagraph"/>
        <w:spacing w:after="0"/>
        <w:rPr>
          <w:rFonts w:ascii="Calibri" w:hAnsi="Calibri" w:cs="Calibri"/>
          <w:sz w:val="24"/>
          <w:szCs w:val="24"/>
        </w:rPr>
      </w:pPr>
    </w:p>
    <w:p w14:paraId="5A342534" w14:textId="77777777" w:rsidR="00FE576D" w:rsidRPr="00C3721C" w:rsidRDefault="001C3357" w:rsidP="00532623">
      <w:pPr>
        <w:pStyle w:val="Heading1"/>
        <w:spacing w:before="0"/>
        <w:rPr>
          <w:rFonts w:ascii="Calibri" w:hAnsi="Calibri" w:cs="Calibri"/>
          <w:color w:val="auto"/>
        </w:rPr>
      </w:pPr>
      <w:r w:rsidRPr="00C3721C">
        <w:rPr>
          <w:rFonts w:ascii="Calibri" w:hAnsi="Calibri" w:cs="Calibri"/>
          <w:color w:val="auto"/>
        </w:rPr>
        <w:t>Mission &amp; Vision</w:t>
      </w:r>
    </w:p>
    <w:p w14:paraId="1D843102" w14:textId="3F3DC362" w:rsidR="00FE576D" w:rsidRPr="00C3721C" w:rsidRDefault="003327F9" w:rsidP="001D0D5D">
      <w:pPr>
        <w:spacing w:after="0"/>
        <w:rPr>
          <w:rFonts w:ascii="Calibri" w:hAnsi="Calibri" w:cs="Calibri"/>
          <w:sz w:val="24"/>
          <w:szCs w:val="24"/>
        </w:rPr>
      </w:pPr>
      <w:r>
        <w:rPr>
          <w:rFonts w:ascii="Calibri" w:hAnsi="Calibri" w:cs="Calibri"/>
          <w:sz w:val="24"/>
          <w:szCs w:val="24"/>
        </w:rPr>
        <w:t>Heidi</w:t>
      </w:r>
      <w:r w:rsidR="00D95FEF" w:rsidRPr="00C3721C">
        <w:rPr>
          <w:rFonts w:ascii="Calibri" w:hAnsi="Calibri" w:cs="Calibri"/>
          <w:sz w:val="24"/>
          <w:szCs w:val="24"/>
        </w:rPr>
        <w:t xml:space="preserve"> </w:t>
      </w:r>
      <w:r w:rsidR="001C3357" w:rsidRPr="00C3721C">
        <w:rPr>
          <w:rFonts w:ascii="Calibri" w:hAnsi="Calibri" w:cs="Calibri"/>
          <w:sz w:val="24"/>
          <w:szCs w:val="24"/>
        </w:rPr>
        <w:t xml:space="preserve">read the </w:t>
      </w:r>
      <w:r w:rsidR="008F2752" w:rsidRPr="00C3721C">
        <w:rPr>
          <w:rFonts w:ascii="Calibri" w:hAnsi="Calibri" w:cs="Calibri"/>
          <w:sz w:val="24"/>
          <w:szCs w:val="24"/>
        </w:rPr>
        <w:t>M</w:t>
      </w:r>
      <w:r w:rsidR="001C3357" w:rsidRPr="00C3721C">
        <w:rPr>
          <w:rFonts w:ascii="Calibri" w:hAnsi="Calibri" w:cs="Calibri"/>
          <w:sz w:val="24"/>
          <w:szCs w:val="24"/>
        </w:rPr>
        <w:t xml:space="preserve">ission and </w:t>
      </w:r>
      <w:r w:rsidR="008F2752" w:rsidRPr="00C3721C">
        <w:rPr>
          <w:rFonts w:ascii="Calibri" w:hAnsi="Calibri" w:cs="Calibri"/>
          <w:sz w:val="24"/>
          <w:szCs w:val="24"/>
        </w:rPr>
        <w:t>V</w:t>
      </w:r>
      <w:r w:rsidR="001C3357" w:rsidRPr="00C3721C">
        <w:rPr>
          <w:rFonts w:ascii="Calibri" w:hAnsi="Calibri" w:cs="Calibri"/>
          <w:sz w:val="24"/>
          <w:szCs w:val="24"/>
        </w:rPr>
        <w:t xml:space="preserve">ision </w:t>
      </w:r>
      <w:r w:rsidR="008F2752" w:rsidRPr="00C3721C">
        <w:rPr>
          <w:rFonts w:ascii="Calibri" w:hAnsi="Calibri" w:cs="Calibri"/>
          <w:sz w:val="24"/>
          <w:szCs w:val="24"/>
        </w:rPr>
        <w:t>S</w:t>
      </w:r>
      <w:r w:rsidR="001C3357" w:rsidRPr="00C3721C">
        <w:rPr>
          <w:rFonts w:ascii="Calibri" w:hAnsi="Calibri" w:cs="Calibri"/>
          <w:sz w:val="24"/>
          <w:szCs w:val="24"/>
        </w:rPr>
        <w:t>tatement</w:t>
      </w:r>
      <w:r w:rsidR="0012130B">
        <w:rPr>
          <w:rFonts w:ascii="Calibri" w:hAnsi="Calibri" w:cs="Calibri"/>
          <w:sz w:val="24"/>
          <w:szCs w:val="24"/>
        </w:rPr>
        <w:t>s</w:t>
      </w:r>
      <w:r w:rsidR="008F2752" w:rsidRPr="00C3721C">
        <w:rPr>
          <w:rFonts w:ascii="Calibri" w:hAnsi="Calibri" w:cs="Calibri"/>
          <w:sz w:val="24"/>
          <w:szCs w:val="24"/>
        </w:rPr>
        <w:t>.</w:t>
      </w:r>
    </w:p>
    <w:p w14:paraId="7358C987" w14:textId="77777777" w:rsidR="001579F5" w:rsidRPr="00C3721C" w:rsidRDefault="001C3357" w:rsidP="001C3357">
      <w:pPr>
        <w:pStyle w:val="Heading1"/>
        <w:rPr>
          <w:rFonts w:ascii="Calibri" w:hAnsi="Calibri" w:cs="Calibri"/>
          <w:color w:val="auto"/>
        </w:rPr>
      </w:pPr>
      <w:r w:rsidRPr="00C3721C">
        <w:rPr>
          <w:rFonts w:ascii="Calibri" w:hAnsi="Calibri" w:cs="Calibri"/>
          <w:color w:val="auto"/>
        </w:rPr>
        <w:t>Public Comment</w:t>
      </w:r>
    </w:p>
    <w:p w14:paraId="0ADEF8B5" w14:textId="3F7D5128" w:rsidR="003D250F" w:rsidRDefault="001579F5" w:rsidP="002312E1">
      <w:pPr>
        <w:spacing w:after="0"/>
        <w:rPr>
          <w:rFonts w:ascii="Calibri" w:hAnsi="Calibri" w:cs="Calibri"/>
          <w:sz w:val="24"/>
          <w:szCs w:val="24"/>
        </w:rPr>
      </w:pPr>
      <w:r w:rsidRPr="00C3721C">
        <w:rPr>
          <w:rFonts w:ascii="Calibri" w:hAnsi="Calibri" w:cs="Calibri"/>
          <w:sz w:val="24"/>
          <w:szCs w:val="24"/>
        </w:rPr>
        <w:t>There was no public comment.</w:t>
      </w:r>
    </w:p>
    <w:p w14:paraId="1B21ACB0" w14:textId="77777777" w:rsidR="003327F9" w:rsidRDefault="003327F9" w:rsidP="003D250F">
      <w:pPr>
        <w:pStyle w:val="Heading1"/>
        <w:rPr>
          <w:rFonts w:ascii="Calibri" w:hAnsi="Calibri" w:cs="Calibri"/>
          <w:color w:val="auto"/>
        </w:rPr>
      </w:pPr>
    </w:p>
    <w:p w14:paraId="2EA127ED" w14:textId="3172C5F9" w:rsidR="003D250F" w:rsidRPr="00C3721C" w:rsidRDefault="003D250F" w:rsidP="003D250F">
      <w:pPr>
        <w:pStyle w:val="Heading1"/>
        <w:rPr>
          <w:rFonts w:ascii="Calibri" w:hAnsi="Calibri" w:cs="Calibri"/>
          <w:color w:val="auto"/>
        </w:rPr>
      </w:pPr>
      <w:r>
        <w:rPr>
          <w:rFonts w:ascii="Calibri" w:hAnsi="Calibri" w:cs="Calibri"/>
          <w:color w:val="auto"/>
        </w:rPr>
        <w:t>Mission Moment</w:t>
      </w:r>
    </w:p>
    <w:p w14:paraId="77856BC9" w14:textId="26BE51D6" w:rsidR="003D250F" w:rsidRDefault="003D250F" w:rsidP="003D250F">
      <w:pPr>
        <w:spacing w:after="0"/>
        <w:rPr>
          <w:rFonts w:ascii="Calibri" w:hAnsi="Calibri" w:cs="Calibri"/>
          <w:sz w:val="24"/>
          <w:szCs w:val="24"/>
        </w:rPr>
      </w:pPr>
    </w:p>
    <w:p w14:paraId="11CE33AD" w14:textId="2C2F6642" w:rsidR="003D250F" w:rsidRDefault="003327F9" w:rsidP="002312E1">
      <w:pPr>
        <w:spacing w:after="0"/>
        <w:rPr>
          <w:rFonts w:ascii="Calibri" w:hAnsi="Calibri" w:cs="Calibri"/>
          <w:sz w:val="24"/>
          <w:szCs w:val="24"/>
        </w:rPr>
      </w:pPr>
      <w:r>
        <w:rPr>
          <w:rFonts w:ascii="Calibri" w:hAnsi="Calibri" w:cs="Calibri"/>
          <w:sz w:val="24"/>
          <w:szCs w:val="24"/>
        </w:rPr>
        <w:t>Heidi asked Colleen Miller questions about restraint and seclusion, unexpected deaths of ID and DD residents, and social security recipients.</w:t>
      </w:r>
    </w:p>
    <w:p w14:paraId="52646BDD" w14:textId="4B70C85C" w:rsidR="00F54B25" w:rsidRDefault="00F54B25" w:rsidP="002312E1">
      <w:pPr>
        <w:spacing w:after="0"/>
        <w:rPr>
          <w:rFonts w:ascii="Calibri" w:hAnsi="Calibri" w:cs="Calibri"/>
          <w:sz w:val="24"/>
          <w:szCs w:val="24"/>
        </w:rPr>
      </w:pPr>
    </w:p>
    <w:p w14:paraId="2691E45C" w14:textId="6E17C3C8" w:rsidR="00E636EC" w:rsidRPr="002A698C" w:rsidRDefault="0042285B" w:rsidP="002312E1">
      <w:pPr>
        <w:spacing w:after="0"/>
        <w:rPr>
          <w:rFonts w:ascii="Calibri" w:hAnsi="Calibri" w:cs="Calibri"/>
          <w:sz w:val="32"/>
          <w:szCs w:val="32"/>
        </w:rPr>
      </w:pPr>
      <w:r w:rsidRPr="0042285B">
        <w:rPr>
          <w:rFonts w:ascii="Calibri" w:hAnsi="Calibri" w:cs="Calibri"/>
          <w:sz w:val="32"/>
          <w:szCs w:val="32"/>
        </w:rPr>
        <w:t>President</w:t>
      </w:r>
      <w:r w:rsidR="003D250F">
        <w:rPr>
          <w:rFonts w:ascii="Calibri" w:hAnsi="Calibri" w:cs="Calibri"/>
          <w:sz w:val="32"/>
          <w:szCs w:val="32"/>
        </w:rPr>
        <w:t>, Executive Committee</w:t>
      </w:r>
    </w:p>
    <w:p w14:paraId="4442C0C1" w14:textId="6FE68C54" w:rsidR="004959B4" w:rsidRDefault="00E636EC" w:rsidP="002312E1">
      <w:pPr>
        <w:spacing w:after="0"/>
        <w:rPr>
          <w:rFonts w:ascii="Calibri" w:hAnsi="Calibri" w:cs="Calibri"/>
          <w:sz w:val="28"/>
          <w:szCs w:val="28"/>
        </w:rPr>
      </w:pPr>
      <w:r w:rsidRPr="00E636EC">
        <w:rPr>
          <w:rFonts w:ascii="Calibri" w:hAnsi="Calibri" w:cs="Calibri"/>
          <w:sz w:val="28"/>
          <w:szCs w:val="28"/>
        </w:rPr>
        <w:t>Report from Committee Chair Meeting:</w:t>
      </w:r>
      <w:r w:rsidR="003327F9">
        <w:rPr>
          <w:rFonts w:ascii="Calibri" w:hAnsi="Calibri" w:cs="Calibri"/>
          <w:sz w:val="28"/>
          <w:szCs w:val="28"/>
        </w:rPr>
        <w:t xml:space="preserve">  </w:t>
      </w:r>
      <w:r w:rsidR="003327F9" w:rsidRPr="003327F9">
        <w:rPr>
          <w:rFonts w:ascii="Calibri" w:hAnsi="Calibri" w:cs="Calibri"/>
          <w:sz w:val="24"/>
          <w:szCs w:val="24"/>
        </w:rPr>
        <w:t>How to support one another</w:t>
      </w:r>
      <w:r w:rsidR="003327F9">
        <w:rPr>
          <w:rFonts w:ascii="Calibri" w:hAnsi="Calibri" w:cs="Calibri"/>
          <w:sz w:val="24"/>
          <w:szCs w:val="24"/>
        </w:rPr>
        <w:t xml:space="preserve"> and to have efficient meeting.</w:t>
      </w:r>
    </w:p>
    <w:p w14:paraId="08BBFE28" w14:textId="2F11F1B7" w:rsidR="00E636EC" w:rsidRPr="000B53A0" w:rsidRDefault="00E636EC" w:rsidP="002312E1">
      <w:pPr>
        <w:spacing w:after="0"/>
        <w:rPr>
          <w:rFonts w:ascii="Calibri" w:hAnsi="Calibri" w:cs="Calibri"/>
          <w:sz w:val="24"/>
          <w:szCs w:val="24"/>
        </w:rPr>
      </w:pPr>
    </w:p>
    <w:p w14:paraId="5E72C143" w14:textId="3A41EDE4" w:rsidR="00E636EC" w:rsidRPr="003327F9" w:rsidRDefault="00E636EC" w:rsidP="002312E1">
      <w:pPr>
        <w:spacing w:after="0"/>
        <w:rPr>
          <w:rFonts w:ascii="Calibri" w:hAnsi="Calibri" w:cs="Calibri"/>
          <w:sz w:val="24"/>
          <w:szCs w:val="24"/>
        </w:rPr>
      </w:pPr>
      <w:r>
        <w:rPr>
          <w:rFonts w:ascii="Calibri" w:hAnsi="Calibri" w:cs="Calibri"/>
          <w:sz w:val="28"/>
          <w:szCs w:val="28"/>
        </w:rPr>
        <w:t>In-person Board Meetings:</w:t>
      </w:r>
      <w:r w:rsidR="003327F9">
        <w:rPr>
          <w:rFonts w:ascii="Calibri" w:hAnsi="Calibri" w:cs="Calibri"/>
          <w:sz w:val="28"/>
          <w:szCs w:val="28"/>
        </w:rPr>
        <w:t xml:space="preserve">  </w:t>
      </w:r>
      <w:r w:rsidR="003327F9">
        <w:rPr>
          <w:rFonts w:ascii="Calibri" w:hAnsi="Calibri" w:cs="Calibri"/>
          <w:sz w:val="24"/>
          <w:szCs w:val="24"/>
        </w:rPr>
        <w:t>In-person board meetings in October and April. One hundred percent virtual</w:t>
      </w:r>
      <w:r w:rsidR="000B53A0">
        <w:rPr>
          <w:rFonts w:ascii="Calibri" w:hAnsi="Calibri" w:cs="Calibri"/>
          <w:sz w:val="24"/>
          <w:szCs w:val="24"/>
        </w:rPr>
        <w:t xml:space="preserve"> in January and July.</w:t>
      </w:r>
    </w:p>
    <w:p w14:paraId="1F6903F8" w14:textId="1ACA073B" w:rsidR="00E636EC" w:rsidRPr="000B53A0" w:rsidRDefault="00E636EC" w:rsidP="002312E1">
      <w:pPr>
        <w:spacing w:after="0"/>
        <w:rPr>
          <w:rFonts w:ascii="Calibri" w:hAnsi="Calibri" w:cs="Calibri"/>
          <w:sz w:val="24"/>
          <w:szCs w:val="24"/>
        </w:rPr>
      </w:pPr>
    </w:p>
    <w:p w14:paraId="53841682" w14:textId="34FBC496" w:rsidR="00E636EC" w:rsidRDefault="00E636EC" w:rsidP="002312E1">
      <w:pPr>
        <w:spacing w:after="0"/>
        <w:rPr>
          <w:rFonts w:ascii="Calibri" w:hAnsi="Calibri" w:cs="Calibri"/>
          <w:sz w:val="24"/>
          <w:szCs w:val="24"/>
        </w:rPr>
      </w:pPr>
      <w:r>
        <w:rPr>
          <w:rFonts w:ascii="Calibri" w:hAnsi="Calibri" w:cs="Calibri"/>
          <w:sz w:val="28"/>
          <w:szCs w:val="28"/>
        </w:rPr>
        <w:t>Nominating Committee:</w:t>
      </w:r>
      <w:r w:rsidR="000B53A0">
        <w:rPr>
          <w:rFonts w:ascii="Calibri" w:hAnsi="Calibri" w:cs="Calibri"/>
          <w:sz w:val="28"/>
          <w:szCs w:val="28"/>
        </w:rPr>
        <w:t xml:space="preserve">  </w:t>
      </w:r>
      <w:r w:rsidR="000B53A0">
        <w:rPr>
          <w:rFonts w:ascii="Calibri" w:hAnsi="Calibri" w:cs="Calibri"/>
          <w:sz w:val="24"/>
          <w:szCs w:val="24"/>
        </w:rPr>
        <w:t xml:space="preserve">Zipporah and Angela Thanyachareon volunteered to identify persons to serve in office positions. </w:t>
      </w:r>
    </w:p>
    <w:p w14:paraId="39B18C14" w14:textId="77777777" w:rsidR="00182838" w:rsidRPr="000B53A0" w:rsidRDefault="00182838" w:rsidP="002312E1">
      <w:pPr>
        <w:spacing w:after="0"/>
        <w:rPr>
          <w:rFonts w:ascii="Calibri" w:hAnsi="Calibri" w:cs="Calibri"/>
          <w:sz w:val="24"/>
          <w:szCs w:val="24"/>
        </w:rPr>
      </w:pPr>
    </w:p>
    <w:p w14:paraId="3DB1D1E4" w14:textId="74985A4C" w:rsidR="002C45C6" w:rsidRPr="002C45C6" w:rsidRDefault="00CA223D" w:rsidP="002312E1">
      <w:pPr>
        <w:spacing w:after="0"/>
        <w:rPr>
          <w:rFonts w:ascii="Calibri" w:hAnsi="Calibri" w:cs="Calibri"/>
          <w:sz w:val="28"/>
          <w:szCs w:val="28"/>
        </w:rPr>
      </w:pPr>
      <w:r w:rsidRPr="002C45C6">
        <w:rPr>
          <w:rFonts w:ascii="Calibri" w:hAnsi="Calibri" w:cs="Calibri"/>
          <w:sz w:val="28"/>
          <w:szCs w:val="28"/>
        </w:rPr>
        <w:t>Worst</w:t>
      </w:r>
      <w:r w:rsidR="002C45C6" w:rsidRPr="002C45C6">
        <w:rPr>
          <w:rFonts w:ascii="Calibri" w:hAnsi="Calibri" w:cs="Calibri"/>
          <w:sz w:val="28"/>
          <w:szCs w:val="28"/>
        </w:rPr>
        <w:t xml:space="preserve"> Case Scenario Planning:</w:t>
      </w:r>
    </w:p>
    <w:p w14:paraId="1DA8B431" w14:textId="04433EBA" w:rsidR="002C45C6" w:rsidRDefault="002C45C6" w:rsidP="002312E1">
      <w:pPr>
        <w:spacing w:after="0"/>
        <w:rPr>
          <w:rFonts w:ascii="Calibri" w:hAnsi="Calibri" w:cs="Calibri"/>
          <w:sz w:val="24"/>
          <w:szCs w:val="24"/>
        </w:rPr>
      </w:pPr>
      <w:r>
        <w:rPr>
          <w:rFonts w:ascii="Calibri" w:hAnsi="Calibri" w:cs="Calibri"/>
          <w:sz w:val="24"/>
          <w:szCs w:val="24"/>
        </w:rPr>
        <w:t>In best case scenario, question is not if we lose federal funding, it is how much federal funding we will lose. Best case, decrease in workforce. Worse case, significant layoffs.</w:t>
      </w:r>
    </w:p>
    <w:p w14:paraId="22CA05B7" w14:textId="331BDA1F" w:rsidR="002C45C6" w:rsidRDefault="002C45C6" w:rsidP="000C07BC">
      <w:pPr>
        <w:pStyle w:val="ListParagraph"/>
        <w:numPr>
          <w:ilvl w:val="0"/>
          <w:numId w:val="17"/>
        </w:numPr>
        <w:spacing w:after="0"/>
        <w:rPr>
          <w:rFonts w:ascii="Calibri" w:hAnsi="Calibri" w:cs="Calibri"/>
          <w:sz w:val="24"/>
          <w:szCs w:val="24"/>
        </w:rPr>
      </w:pPr>
      <w:r>
        <w:rPr>
          <w:rFonts w:ascii="Calibri" w:hAnsi="Calibri" w:cs="Calibri"/>
          <w:sz w:val="24"/>
          <w:szCs w:val="24"/>
        </w:rPr>
        <w:t>Best case</w:t>
      </w:r>
      <w:r w:rsidR="001F1E35">
        <w:rPr>
          <w:rFonts w:ascii="Calibri" w:hAnsi="Calibri" w:cs="Calibri"/>
          <w:sz w:val="24"/>
          <w:szCs w:val="24"/>
        </w:rPr>
        <w:t xml:space="preserve"> scenario</w:t>
      </w:r>
    </w:p>
    <w:p w14:paraId="66CF54F2" w14:textId="67665ACB" w:rsidR="002C45C6" w:rsidRDefault="002C45C6" w:rsidP="000C07BC">
      <w:pPr>
        <w:pStyle w:val="ListParagraph"/>
        <w:numPr>
          <w:ilvl w:val="0"/>
          <w:numId w:val="18"/>
        </w:numPr>
        <w:spacing w:after="0"/>
        <w:rPr>
          <w:rFonts w:ascii="Calibri" w:hAnsi="Calibri" w:cs="Calibri"/>
          <w:sz w:val="24"/>
          <w:szCs w:val="24"/>
        </w:rPr>
      </w:pPr>
      <w:r>
        <w:rPr>
          <w:rFonts w:ascii="Calibri" w:hAnsi="Calibri" w:cs="Calibri"/>
          <w:sz w:val="24"/>
          <w:szCs w:val="24"/>
        </w:rPr>
        <w:t>All grants are level funding except for voting rights program</w:t>
      </w:r>
    </w:p>
    <w:p w14:paraId="5CB5FBEE" w14:textId="725951B2" w:rsidR="002C45C6"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First worst-case scenario</w:t>
      </w:r>
    </w:p>
    <w:p w14:paraId="64AF37D3" w14:textId="0AD6CEA3" w:rsidR="002C45C6" w:rsidRDefault="002C45C6" w:rsidP="000C07BC">
      <w:pPr>
        <w:pStyle w:val="ListParagraph"/>
        <w:numPr>
          <w:ilvl w:val="0"/>
          <w:numId w:val="18"/>
        </w:numPr>
        <w:spacing w:after="0"/>
        <w:rPr>
          <w:rFonts w:ascii="Calibri" w:hAnsi="Calibri" w:cs="Calibri"/>
          <w:sz w:val="24"/>
          <w:szCs w:val="24"/>
        </w:rPr>
      </w:pPr>
      <w:r>
        <w:rPr>
          <w:rFonts w:ascii="Calibri" w:hAnsi="Calibri" w:cs="Calibri"/>
          <w:sz w:val="24"/>
          <w:szCs w:val="24"/>
        </w:rPr>
        <w:t>If they adopt the president’s budget</w:t>
      </w:r>
    </w:p>
    <w:p w14:paraId="6DC1F02B" w14:textId="66758987" w:rsidR="002C45C6" w:rsidRDefault="002C45C6" w:rsidP="000C07BC">
      <w:pPr>
        <w:pStyle w:val="ListParagraph"/>
        <w:numPr>
          <w:ilvl w:val="0"/>
          <w:numId w:val="19"/>
        </w:numPr>
        <w:spacing w:after="0"/>
        <w:rPr>
          <w:rFonts w:ascii="Calibri" w:hAnsi="Calibri" w:cs="Calibri"/>
          <w:sz w:val="24"/>
          <w:szCs w:val="24"/>
        </w:rPr>
      </w:pPr>
      <w:r>
        <w:rPr>
          <w:rFonts w:ascii="Calibri" w:hAnsi="Calibri" w:cs="Calibri"/>
          <w:sz w:val="24"/>
          <w:szCs w:val="24"/>
        </w:rPr>
        <w:t>Eliminate four programs</w:t>
      </w:r>
    </w:p>
    <w:p w14:paraId="4629EDD0" w14:textId="4EC4468F" w:rsidR="002C45C6" w:rsidRDefault="002C45C6" w:rsidP="000C07BC">
      <w:pPr>
        <w:pStyle w:val="ListParagraph"/>
        <w:numPr>
          <w:ilvl w:val="0"/>
          <w:numId w:val="19"/>
        </w:numPr>
        <w:spacing w:after="0"/>
        <w:rPr>
          <w:rFonts w:ascii="Calibri" w:hAnsi="Calibri" w:cs="Calibri"/>
          <w:sz w:val="24"/>
          <w:szCs w:val="24"/>
        </w:rPr>
      </w:pPr>
      <w:r>
        <w:rPr>
          <w:rFonts w:ascii="Calibri" w:hAnsi="Calibri" w:cs="Calibri"/>
          <w:sz w:val="24"/>
          <w:szCs w:val="24"/>
        </w:rPr>
        <w:t>Maybe eliminate a fifth program</w:t>
      </w:r>
    </w:p>
    <w:p w14:paraId="5AD3A96C" w14:textId="303A5118" w:rsidR="002C45C6" w:rsidRDefault="002C45C6" w:rsidP="000C07BC">
      <w:pPr>
        <w:pStyle w:val="ListParagraph"/>
        <w:numPr>
          <w:ilvl w:val="0"/>
          <w:numId w:val="19"/>
        </w:numPr>
        <w:spacing w:after="0"/>
        <w:rPr>
          <w:rFonts w:ascii="Calibri" w:hAnsi="Calibri" w:cs="Calibri"/>
          <w:sz w:val="24"/>
          <w:szCs w:val="24"/>
        </w:rPr>
      </w:pPr>
      <w:r>
        <w:rPr>
          <w:rFonts w:ascii="Calibri" w:hAnsi="Calibri" w:cs="Calibri"/>
          <w:sz w:val="24"/>
          <w:szCs w:val="24"/>
        </w:rPr>
        <w:t>65% cut to mental health grant</w:t>
      </w:r>
    </w:p>
    <w:p w14:paraId="35E45798" w14:textId="77777777" w:rsidR="002C45C6" w:rsidRDefault="002C45C6" w:rsidP="000C07BC">
      <w:pPr>
        <w:pStyle w:val="ListParagraph"/>
        <w:numPr>
          <w:ilvl w:val="0"/>
          <w:numId w:val="19"/>
        </w:numPr>
        <w:spacing w:after="0"/>
        <w:rPr>
          <w:rFonts w:ascii="Calibri" w:hAnsi="Calibri" w:cs="Calibri"/>
          <w:sz w:val="24"/>
          <w:szCs w:val="24"/>
        </w:rPr>
      </w:pPr>
      <w:r>
        <w:rPr>
          <w:rFonts w:ascii="Calibri" w:hAnsi="Calibri" w:cs="Calibri"/>
          <w:sz w:val="24"/>
          <w:szCs w:val="24"/>
        </w:rPr>
        <w:t>Government could close:</w:t>
      </w:r>
    </w:p>
    <w:p w14:paraId="06514794" w14:textId="4BBD6F81" w:rsidR="002C45C6" w:rsidRDefault="002C45C6" w:rsidP="000C07BC">
      <w:pPr>
        <w:pStyle w:val="ListParagraph"/>
        <w:numPr>
          <w:ilvl w:val="0"/>
          <w:numId w:val="20"/>
        </w:numPr>
        <w:spacing w:after="0"/>
        <w:rPr>
          <w:rFonts w:ascii="Calibri" w:hAnsi="Calibri" w:cs="Calibri"/>
          <w:sz w:val="24"/>
          <w:szCs w:val="24"/>
        </w:rPr>
      </w:pPr>
      <w:r>
        <w:rPr>
          <w:rFonts w:ascii="Calibri" w:hAnsi="Calibri" w:cs="Calibri"/>
          <w:sz w:val="24"/>
          <w:szCs w:val="24"/>
        </w:rPr>
        <w:t>CAP and the state would fund this program according to the president’s bill</w:t>
      </w:r>
    </w:p>
    <w:p w14:paraId="3D6B82C0" w14:textId="2F8AAC91" w:rsidR="002C45C6" w:rsidRDefault="002C45C6" w:rsidP="000C07BC">
      <w:pPr>
        <w:pStyle w:val="ListParagraph"/>
        <w:numPr>
          <w:ilvl w:val="0"/>
          <w:numId w:val="20"/>
        </w:numPr>
        <w:spacing w:after="0"/>
        <w:rPr>
          <w:rFonts w:ascii="Calibri" w:hAnsi="Calibri" w:cs="Calibri"/>
          <w:sz w:val="24"/>
          <w:szCs w:val="24"/>
        </w:rPr>
      </w:pPr>
      <w:r>
        <w:rPr>
          <w:rFonts w:ascii="Calibri" w:hAnsi="Calibri" w:cs="Calibri"/>
          <w:sz w:val="24"/>
          <w:szCs w:val="24"/>
        </w:rPr>
        <w:t>P&amp;A grant</w:t>
      </w:r>
    </w:p>
    <w:p w14:paraId="7F12E155" w14:textId="05BBDA81" w:rsidR="002C45C6" w:rsidRDefault="002C45C6" w:rsidP="000C07BC">
      <w:pPr>
        <w:pStyle w:val="ListParagraph"/>
        <w:numPr>
          <w:ilvl w:val="0"/>
          <w:numId w:val="20"/>
        </w:numPr>
        <w:spacing w:after="0"/>
        <w:rPr>
          <w:rFonts w:ascii="Calibri" w:hAnsi="Calibri" w:cs="Calibri"/>
          <w:sz w:val="24"/>
          <w:szCs w:val="24"/>
        </w:rPr>
      </w:pPr>
      <w:r>
        <w:rPr>
          <w:rFonts w:ascii="Calibri" w:hAnsi="Calibri" w:cs="Calibri"/>
          <w:sz w:val="24"/>
          <w:szCs w:val="24"/>
        </w:rPr>
        <w:t>AT grant</w:t>
      </w:r>
    </w:p>
    <w:p w14:paraId="52A7221D" w14:textId="060B2E9E" w:rsidR="002C45C6" w:rsidRDefault="002C45C6" w:rsidP="000C07BC">
      <w:pPr>
        <w:pStyle w:val="ListParagraph"/>
        <w:numPr>
          <w:ilvl w:val="0"/>
          <w:numId w:val="20"/>
        </w:numPr>
        <w:spacing w:after="0"/>
        <w:rPr>
          <w:rFonts w:ascii="Calibri" w:hAnsi="Calibri" w:cs="Calibri"/>
          <w:sz w:val="24"/>
          <w:szCs w:val="24"/>
        </w:rPr>
      </w:pPr>
      <w:r>
        <w:rPr>
          <w:rFonts w:ascii="Calibri" w:hAnsi="Calibri" w:cs="Calibri"/>
          <w:sz w:val="24"/>
          <w:szCs w:val="24"/>
        </w:rPr>
        <w:t>Voting rights program – we will lose</w:t>
      </w:r>
    </w:p>
    <w:p w14:paraId="7608281B" w14:textId="28A77525" w:rsidR="002C45C6" w:rsidRDefault="002C45C6" w:rsidP="000C07BC">
      <w:pPr>
        <w:pStyle w:val="ListParagraph"/>
        <w:numPr>
          <w:ilvl w:val="0"/>
          <w:numId w:val="20"/>
        </w:numPr>
        <w:spacing w:after="0"/>
        <w:rPr>
          <w:rFonts w:ascii="Calibri" w:hAnsi="Calibri" w:cs="Calibri"/>
          <w:sz w:val="24"/>
          <w:szCs w:val="24"/>
        </w:rPr>
      </w:pPr>
      <w:r>
        <w:rPr>
          <w:rFonts w:ascii="Calibri" w:hAnsi="Calibri" w:cs="Calibri"/>
          <w:sz w:val="24"/>
          <w:szCs w:val="24"/>
        </w:rPr>
        <w:t>PABBS grant – 2026 program is funded out of the 2025 budget</w:t>
      </w:r>
    </w:p>
    <w:p w14:paraId="3B45C96F" w14:textId="08BAD053" w:rsidR="001F1E35"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Second worst-case scenario</w:t>
      </w:r>
    </w:p>
    <w:p w14:paraId="01D6ABB1" w14:textId="1C5FF9C3" w:rsidR="001F1E35" w:rsidRDefault="001F1E35" w:rsidP="000C07BC">
      <w:pPr>
        <w:pStyle w:val="ListParagraph"/>
        <w:numPr>
          <w:ilvl w:val="0"/>
          <w:numId w:val="18"/>
        </w:numPr>
        <w:spacing w:after="0"/>
        <w:rPr>
          <w:rFonts w:ascii="Calibri" w:hAnsi="Calibri" w:cs="Calibri"/>
          <w:sz w:val="24"/>
          <w:szCs w:val="24"/>
        </w:rPr>
      </w:pPr>
      <w:r>
        <w:rPr>
          <w:rFonts w:ascii="Calibri" w:hAnsi="Calibri" w:cs="Calibri"/>
          <w:sz w:val="24"/>
          <w:szCs w:val="24"/>
        </w:rPr>
        <w:t>No budget on October 1, 2025</w:t>
      </w:r>
    </w:p>
    <w:p w14:paraId="28FD7087" w14:textId="0CAE3AC2" w:rsidR="001F1E35" w:rsidRDefault="001F1E35" w:rsidP="000C07BC">
      <w:pPr>
        <w:pStyle w:val="ListParagraph"/>
        <w:numPr>
          <w:ilvl w:val="0"/>
          <w:numId w:val="18"/>
        </w:numPr>
        <w:spacing w:after="0"/>
        <w:rPr>
          <w:rFonts w:ascii="Calibri" w:hAnsi="Calibri" w:cs="Calibri"/>
          <w:sz w:val="24"/>
          <w:szCs w:val="24"/>
        </w:rPr>
      </w:pPr>
      <w:r>
        <w:rPr>
          <w:rFonts w:ascii="Calibri" w:hAnsi="Calibri" w:cs="Calibri"/>
          <w:sz w:val="24"/>
          <w:szCs w:val="24"/>
        </w:rPr>
        <w:t>We would not have access to these funds</w:t>
      </w:r>
    </w:p>
    <w:p w14:paraId="1310EA3D" w14:textId="51BBC411" w:rsidR="001F1E35" w:rsidRDefault="001F1E35" w:rsidP="000C07BC">
      <w:pPr>
        <w:pStyle w:val="ListParagraph"/>
        <w:numPr>
          <w:ilvl w:val="0"/>
          <w:numId w:val="18"/>
        </w:numPr>
        <w:spacing w:after="0"/>
        <w:rPr>
          <w:rFonts w:ascii="Calibri" w:hAnsi="Calibri" w:cs="Calibri"/>
          <w:sz w:val="24"/>
          <w:szCs w:val="24"/>
        </w:rPr>
      </w:pPr>
      <w:r>
        <w:rPr>
          <w:rFonts w:ascii="Calibri" w:hAnsi="Calibri" w:cs="Calibri"/>
          <w:sz w:val="24"/>
          <w:szCs w:val="24"/>
        </w:rPr>
        <w:t>Mental health would be in a continuing resolution</w:t>
      </w:r>
    </w:p>
    <w:p w14:paraId="2B5D949F" w14:textId="4A874DD5" w:rsidR="001F1E35" w:rsidRDefault="001F1E35" w:rsidP="000C07BC">
      <w:pPr>
        <w:pStyle w:val="ListParagraph"/>
        <w:numPr>
          <w:ilvl w:val="0"/>
          <w:numId w:val="18"/>
        </w:numPr>
        <w:spacing w:after="0"/>
        <w:rPr>
          <w:rFonts w:ascii="Calibri" w:hAnsi="Calibri" w:cs="Calibri"/>
          <w:sz w:val="24"/>
          <w:szCs w:val="24"/>
        </w:rPr>
      </w:pPr>
      <w:r>
        <w:rPr>
          <w:rFonts w:ascii="Calibri" w:hAnsi="Calibri" w:cs="Calibri"/>
          <w:sz w:val="24"/>
          <w:szCs w:val="24"/>
        </w:rPr>
        <w:t>Will we have access to our money or our carryover funds</w:t>
      </w:r>
    </w:p>
    <w:p w14:paraId="43C1C64F" w14:textId="1679920B" w:rsidR="001F1E35" w:rsidRPr="001F1E35" w:rsidRDefault="001F1E35" w:rsidP="000C07BC">
      <w:pPr>
        <w:pStyle w:val="ListParagraph"/>
        <w:numPr>
          <w:ilvl w:val="0"/>
          <w:numId w:val="17"/>
        </w:numPr>
        <w:spacing w:after="0"/>
        <w:rPr>
          <w:rFonts w:ascii="Calibri" w:hAnsi="Calibri" w:cs="Calibri"/>
          <w:sz w:val="24"/>
          <w:szCs w:val="24"/>
        </w:rPr>
      </w:pPr>
      <w:r w:rsidRPr="001F1E35">
        <w:rPr>
          <w:rFonts w:ascii="Calibri" w:hAnsi="Calibri" w:cs="Calibri"/>
          <w:sz w:val="24"/>
          <w:szCs w:val="24"/>
        </w:rPr>
        <w:t>Two budgets being presented:</w:t>
      </w:r>
    </w:p>
    <w:p w14:paraId="50E46C76" w14:textId="7F0105C2" w:rsidR="001F1E35" w:rsidRDefault="001F1E35" w:rsidP="000C07BC">
      <w:pPr>
        <w:pStyle w:val="ListParagraph"/>
        <w:numPr>
          <w:ilvl w:val="0"/>
          <w:numId w:val="21"/>
        </w:numPr>
        <w:spacing w:after="0"/>
        <w:rPr>
          <w:rFonts w:ascii="Calibri" w:hAnsi="Calibri" w:cs="Calibri"/>
          <w:sz w:val="24"/>
          <w:szCs w:val="24"/>
        </w:rPr>
      </w:pPr>
      <w:r>
        <w:rPr>
          <w:rFonts w:ascii="Calibri" w:hAnsi="Calibri" w:cs="Calibri"/>
          <w:sz w:val="24"/>
          <w:szCs w:val="24"/>
        </w:rPr>
        <w:t>Worst case</w:t>
      </w:r>
    </w:p>
    <w:p w14:paraId="6546E015" w14:textId="12F079B5" w:rsidR="001F1E35" w:rsidRDefault="001F1E35" w:rsidP="000C07BC">
      <w:pPr>
        <w:pStyle w:val="ListParagraph"/>
        <w:numPr>
          <w:ilvl w:val="0"/>
          <w:numId w:val="21"/>
        </w:numPr>
        <w:spacing w:after="0"/>
        <w:rPr>
          <w:rFonts w:ascii="Calibri" w:hAnsi="Calibri" w:cs="Calibri"/>
          <w:sz w:val="24"/>
          <w:szCs w:val="24"/>
        </w:rPr>
      </w:pPr>
      <w:r>
        <w:rPr>
          <w:rFonts w:ascii="Calibri" w:hAnsi="Calibri" w:cs="Calibri"/>
          <w:sz w:val="24"/>
          <w:szCs w:val="24"/>
        </w:rPr>
        <w:t>2</w:t>
      </w:r>
      <w:r w:rsidRPr="001F1E35">
        <w:rPr>
          <w:rFonts w:ascii="Calibri" w:hAnsi="Calibri" w:cs="Calibri"/>
          <w:sz w:val="24"/>
          <w:szCs w:val="24"/>
          <w:vertAlign w:val="superscript"/>
        </w:rPr>
        <w:t>nd</w:t>
      </w:r>
      <w:r>
        <w:rPr>
          <w:rFonts w:ascii="Calibri" w:hAnsi="Calibri" w:cs="Calibri"/>
          <w:sz w:val="24"/>
          <w:szCs w:val="24"/>
        </w:rPr>
        <w:t xml:space="preserve"> worst case</w:t>
      </w:r>
    </w:p>
    <w:p w14:paraId="2E79D737" w14:textId="16BFA46A" w:rsidR="001F1E35" w:rsidRPr="001F1E35" w:rsidRDefault="001F1E35" w:rsidP="000C07BC">
      <w:pPr>
        <w:pStyle w:val="ListParagraph"/>
        <w:numPr>
          <w:ilvl w:val="0"/>
          <w:numId w:val="17"/>
        </w:numPr>
        <w:spacing w:after="0"/>
        <w:rPr>
          <w:rFonts w:ascii="Calibri" w:hAnsi="Calibri" w:cs="Calibri"/>
          <w:sz w:val="24"/>
          <w:szCs w:val="24"/>
        </w:rPr>
      </w:pPr>
      <w:r w:rsidRPr="001F1E35">
        <w:rPr>
          <w:rFonts w:ascii="Calibri" w:hAnsi="Calibri" w:cs="Calibri"/>
          <w:sz w:val="24"/>
          <w:szCs w:val="24"/>
        </w:rPr>
        <w:t xml:space="preserve">Objective planning – </w:t>
      </w:r>
      <w:r w:rsidRPr="001F1E35">
        <w:rPr>
          <w:rFonts w:ascii="Calibri" w:hAnsi="Calibri" w:cs="Calibri"/>
          <w:sz w:val="24"/>
          <w:szCs w:val="24"/>
          <w:highlight w:val="yellow"/>
        </w:rPr>
        <w:t>“BCS” ????</w:t>
      </w:r>
      <w:r w:rsidRPr="001F1E35">
        <w:rPr>
          <w:rFonts w:ascii="Calibri" w:hAnsi="Calibri" w:cs="Calibri"/>
          <w:sz w:val="24"/>
          <w:szCs w:val="24"/>
        </w:rPr>
        <w:t xml:space="preserve"> – easier to cross things off</w:t>
      </w:r>
    </w:p>
    <w:p w14:paraId="51133B71" w14:textId="6B57B015" w:rsidR="001F1E35" w:rsidRDefault="001F1E35" w:rsidP="000C07BC">
      <w:pPr>
        <w:pStyle w:val="ListParagraph"/>
        <w:numPr>
          <w:ilvl w:val="0"/>
          <w:numId w:val="17"/>
        </w:numPr>
        <w:spacing w:after="0"/>
        <w:rPr>
          <w:rFonts w:ascii="Calibri" w:hAnsi="Calibri" w:cs="Calibri"/>
          <w:sz w:val="24"/>
          <w:szCs w:val="24"/>
        </w:rPr>
      </w:pPr>
      <w:r w:rsidRPr="001F1E35">
        <w:rPr>
          <w:rFonts w:ascii="Calibri" w:hAnsi="Calibri" w:cs="Calibri"/>
          <w:sz w:val="24"/>
          <w:szCs w:val="24"/>
        </w:rPr>
        <w:lastRenderedPageBreak/>
        <w:t>With programs slated to be eliminated, reviewing what we can wrap up, seek account representation for, notify all clients as of November 1, 2025</w:t>
      </w:r>
      <w:r w:rsidR="00182838">
        <w:rPr>
          <w:rFonts w:ascii="Calibri" w:hAnsi="Calibri" w:cs="Calibri"/>
          <w:sz w:val="24"/>
          <w:szCs w:val="24"/>
        </w:rPr>
        <w:t>,</w:t>
      </w:r>
      <w:r w:rsidRPr="001F1E35">
        <w:rPr>
          <w:rFonts w:ascii="Calibri" w:hAnsi="Calibri" w:cs="Calibri"/>
          <w:sz w:val="24"/>
          <w:szCs w:val="24"/>
        </w:rPr>
        <w:t xml:space="preserve"> if we cannot serve them. If we just stop, no challenge to our law license. We will fund three litigation cases from our discretionary funds.</w:t>
      </w:r>
    </w:p>
    <w:p w14:paraId="7057B24A" w14:textId="13838CE1" w:rsidR="001F1E35"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As of October 1, 2025, no new cases in grants being eliminated. No new cases in mental health or PAIMI grants.</w:t>
      </w:r>
    </w:p>
    <w:p w14:paraId="38C060FD" w14:textId="5209F987" w:rsidR="001F1E35"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Expecting more client grievances</w:t>
      </w:r>
    </w:p>
    <w:p w14:paraId="63B69A84" w14:textId="2E639C0A" w:rsidR="001F1E35"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Maybe do sliding scale charges. Special education is the only one we are considering.</w:t>
      </w:r>
    </w:p>
    <w:p w14:paraId="3E65F716" w14:textId="4CCB3DEB" w:rsidR="001F1E35" w:rsidRDefault="001F1E35" w:rsidP="000C07BC">
      <w:pPr>
        <w:pStyle w:val="ListParagraph"/>
        <w:numPr>
          <w:ilvl w:val="0"/>
          <w:numId w:val="17"/>
        </w:numPr>
        <w:spacing w:after="0"/>
        <w:rPr>
          <w:rFonts w:ascii="Calibri" w:hAnsi="Calibri" w:cs="Calibri"/>
          <w:sz w:val="24"/>
          <w:szCs w:val="24"/>
        </w:rPr>
      </w:pPr>
      <w:r>
        <w:rPr>
          <w:rFonts w:ascii="Calibri" w:hAnsi="Calibri" w:cs="Calibri"/>
          <w:sz w:val="24"/>
          <w:szCs w:val="24"/>
        </w:rPr>
        <w:t>Do fund-raising. “Sponsor a position</w:t>
      </w:r>
      <w:r w:rsidR="00CA223D">
        <w:rPr>
          <w:rFonts w:ascii="Calibri" w:hAnsi="Calibri" w:cs="Calibri"/>
          <w:sz w:val="24"/>
          <w:szCs w:val="24"/>
        </w:rPr>
        <w:t>!”</w:t>
      </w:r>
    </w:p>
    <w:p w14:paraId="2C133C89" w14:textId="2791701D" w:rsidR="00CA223D" w:rsidRDefault="00CA223D" w:rsidP="000C07BC">
      <w:pPr>
        <w:pStyle w:val="ListParagraph"/>
        <w:numPr>
          <w:ilvl w:val="0"/>
          <w:numId w:val="17"/>
        </w:numPr>
        <w:spacing w:after="0"/>
        <w:rPr>
          <w:rFonts w:ascii="Calibri" w:hAnsi="Calibri" w:cs="Calibri"/>
          <w:sz w:val="24"/>
          <w:szCs w:val="24"/>
        </w:rPr>
      </w:pPr>
      <w:r>
        <w:rPr>
          <w:rFonts w:ascii="Calibri" w:hAnsi="Calibri" w:cs="Calibri"/>
          <w:sz w:val="24"/>
          <w:szCs w:val="24"/>
        </w:rPr>
        <w:t>Some funds through carry-over funds on October 1, 2025.</w:t>
      </w:r>
    </w:p>
    <w:p w14:paraId="1186D14B" w14:textId="09E9775F" w:rsidR="00CA223D" w:rsidRPr="001F1E35" w:rsidRDefault="00CA223D" w:rsidP="000C07BC">
      <w:pPr>
        <w:pStyle w:val="ListParagraph"/>
        <w:numPr>
          <w:ilvl w:val="0"/>
          <w:numId w:val="17"/>
        </w:numPr>
        <w:spacing w:after="0"/>
        <w:rPr>
          <w:rFonts w:ascii="Calibri" w:hAnsi="Calibri" w:cs="Calibri"/>
          <w:sz w:val="24"/>
          <w:szCs w:val="24"/>
        </w:rPr>
      </w:pPr>
      <w:r>
        <w:rPr>
          <w:rFonts w:ascii="Calibri" w:hAnsi="Calibri" w:cs="Calibri"/>
          <w:sz w:val="24"/>
          <w:szCs w:val="24"/>
        </w:rPr>
        <w:t>Recruit volunteers and get a recommendation letter from dLCV after.</w:t>
      </w:r>
    </w:p>
    <w:p w14:paraId="79A4564C" w14:textId="77777777" w:rsidR="002C45C6" w:rsidRPr="00C3721C" w:rsidRDefault="002C45C6" w:rsidP="002312E1">
      <w:pPr>
        <w:spacing w:after="0"/>
        <w:rPr>
          <w:rFonts w:ascii="Calibri" w:hAnsi="Calibri" w:cs="Calibri"/>
          <w:sz w:val="24"/>
          <w:szCs w:val="24"/>
        </w:rPr>
      </w:pPr>
    </w:p>
    <w:p w14:paraId="09F6FA7A" w14:textId="620C49BE" w:rsidR="003138DB" w:rsidRDefault="003138DB" w:rsidP="003138DB">
      <w:pPr>
        <w:keepNext/>
        <w:keepLines/>
        <w:spacing w:after="0" w:line="240" w:lineRule="auto"/>
        <w:outlineLvl w:val="2"/>
        <w:rPr>
          <w:rFonts w:ascii="Calibri" w:eastAsiaTheme="majorEastAsia" w:hAnsi="Calibri" w:cs="Calibri"/>
          <w:sz w:val="28"/>
          <w:szCs w:val="28"/>
        </w:rPr>
      </w:pPr>
      <w:r w:rsidRPr="00C3721C">
        <w:rPr>
          <w:rFonts w:ascii="Calibri" w:eastAsiaTheme="majorEastAsia" w:hAnsi="Calibri" w:cs="Calibri"/>
          <w:sz w:val="28"/>
          <w:szCs w:val="28"/>
        </w:rPr>
        <w:t xml:space="preserve">Governance </w:t>
      </w:r>
      <w:r>
        <w:rPr>
          <w:rFonts w:ascii="Calibri" w:eastAsiaTheme="majorEastAsia" w:hAnsi="Calibri" w:cs="Calibri"/>
          <w:sz w:val="28"/>
          <w:szCs w:val="28"/>
        </w:rPr>
        <w:t>Discussion – Review of the Board’s Operati</w:t>
      </w:r>
      <w:r w:rsidR="00186514">
        <w:rPr>
          <w:rFonts w:ascii="Calibri" w:eastAsiaTheme="majorEastAsia" w:hAnsi="Calibri" w:cs="Calibri"/>
          <w:sz w:val="28"/>
          <w:szCs w:val="28"/>
        </w:rPr>
        <w:t>ng</w:t>
      </w:r>
      <w:r>
        <w:rPr>
          <w:rFonts w:ascii="Calibri" w:eastAsiaTheme="majorEastAsia" w:hAnsi="Calibri" w:cs="Calibri"/>
          <w:sz w:val="28"/>
          <w:szCs w:val="28"/>
        </w:rPr>
        <w:t xml:space="preserve"> Procedures</w:t>
      </w:r>
    </w:p>
    <w:p w14:paraId="3E7B6B46" w14:textId="32694249" w:rsidR="00186514" w:rsidRDefault="00186514" w:rsidP="003138DB">
      <w:pPr>
        <w:keepNext/>
        <w:keepLines/>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Colleen went over the Board’s Operating Procedures on the website. Colleen recommends that a committee or council be appointed to review the following provisions:</w:t>
      </w:r>
    </w:p>
    <w:p w14:paraId="0B20BDC5" w14:textId="77777777" w:rsidR="00186514" w:rsidRDefault="00186514" w:rsidP="003138DB">
      <w:pPr>
        <w:keepNext/>
        <w:keepLines/>
        <w:spacing w:after="0" w:line="240" w:lineRule="auto"/>
        <w:outlineLvl w:val="2"/>
        <w:rPr>
          <w:rFonts w:ascii="Calibri" w:eastAsiaTheme="majorEastAsia" w:hAnsi="Calibri" w:cs="Calibri"/>
          <w:sz w:val="24"/>
          <w:szCs w:val="24"/>
        </w:rPr>
      </w:pPr>
    </w:p>
    <w:p w14:paraId="02A692F3" w14:textId="77777777" w:rsidR="00186514" w:rsidRPr="00186514" w:rsidRDefault="00186514" w:rsidP="000C07BC">
      <w:pPr>
        <w:keepNext/>
        <w:keepLines/>
        <w:numPr>
          <w:ilvl w:val="0"/>
          <w:numId w:val="16"/>
        </w:numPr>
        <w:spacing w:after="0" w:line="240" w:lineRule="auto"/>
        <w:outlineLvl w:val="2"/>
        <w:rPr>
          <w:rFonts w:ascii="Calibri" w:eastAsiaTheme="majorEastAsia" w:hAnsi="Calibri" w:cs="Calibri"/>
          <w:sz w:val="24"/>
          <w:szCs w:val="24"/>
        </w:rPr>
      </w:pPr>
      <w:r w:rsidRPr="00186514">
        <w:rPr>
          <w:rFonts w:ascii="Calibri" w:eastAsiaTheme="majorEastAsia" w:hAnsi="Calibri" w:cs="Calibri"/>
          <w:sz w:val="24"/>
          <w:szCs w:val="24"/>
        </w:rPr>
        <w:t>PAIMI council, p 15 - recommend review by the council chair and selected council members regarding the process for appointment of members</w:t>
      </w:r>
    </w:p>
    <w:p w14:paraId="4B6027FA" w14:textId="77777777" w:rsidR="00186514" w:rsidRPr="00186514" w:rsidRDefault="00186514" w:rsidP="000C07BC">
      <w:pPr>
        <w:keepNext/>
        <w:keepLines/>
        <w:numPr>
          <w:ilvl w:val="0"/>
          <w:numId w:val="16"/>
        </w:numPr>
        <w:spacing w:after="0" w:line="240" w:lineRule="auto"/>
        <w:outlineLvl w:val="2"/>
        <w:rPr>
          <w:rFonts w:ascii="Calibri" w:eastAsiaTheme="majorEastAsia" w:hAnsi="Calibri" w:cs="Calibri"/>
          <w:sz w:val="24"/>
          <w:szCs w:val="24"/>
        </w:rPr>
      </w:pPr>
      <w:r w:rsidRPr="00186514">
        <w:rPr>
          <w:rFonts w:ascii="Calibri" w:eastAsiaTheme="majorEastAsia" w:hAnsi="Calibri" w:cs="Calibri"/>
          <w:sz w:val="24"/>
          <w:szCs w:val="24"/>
        </w:rPr>
        <w:t>Public Input timeline, p. 9 - Recommend review by the Goals and Public Awareness committee to assess whether the timeline reflects current practice</w:t>
      </w:r>
    </w:p>
    <w:p w14:paraId="42EA8866" w14:textId="77777777" w:rsidR="00186514" w:rsidRPr="00186514" w:rsidRDefault="00186514" w:rsidP="000C07BC">
      <w:pPr>
        <w:keepNext/>
        <w:keepLines/>
        <w:numPr>
          <w:ilvl w:val="0"/>
          <w:numId w:val="16"/>
        </w:numPr>
        <w:spacing w:after="0" w:line="240" w:lineRule="auto"/>
        <w:outlineLvl w:val="2"/>
        <w:rPr>
          <w:rFonts w:ascii="Calibri" w:eastAsiaTheme="majorEastAsia" w:hAnsi="Calibri" w:cs="Calibri"/>
          <w:sz w:val="24"/>
          <w:szCs w:val="24"/>
        </w:rPr>
      </w:pPr>
      <w:r w:rsidRPr="00186514">
        <w:rPr>
          <w:rFonts w:ascii="Calibri" w:eastAsiaTheme="majorEastAsia" w:hAnsi="Calibri" w:cs="Calibri"/>
          <w:sz w:val="24"/>
          <w:szCs w:val="24"/>
        </w:rPr>
        <w:t>New provision needed – recommend proposal from the executive committee regarding regular reporting to the Board on service request grievances submitted to dLCV</w:t>
      </w:r>
    </w:p>
    <w:p w14:paraId="3A7F9516" w14:textId="77777777" w:rsidR="00186514" w:rsidRPr="00186514" w:rsidRDefault="00186514" w:rsidP="000C07BC">
      <w:pPr>
        <w:keepNext/>
        <w:keepLines/>
        <w:numPr>
          <w:ilvl w:val="0"/>
          <w:numId w:val="16"/>
        </w:numPr>
        <w:spacing w:after="0" w:line="240" w:lineRule="auto"/>
        <w:outlineLvl w:val="2"/>
        <w:rPr>
          <w:rFonts w:ascii="Calibri" w:eastAsiaTheme="majorEastAsia" w:hAnsi="Calibri" w:cs="Calibri"/>
          <w:sz w:val="24"/>
          <w:szCs w:val="24"/>
        </w:rPr>
      </w:pPr>
      <w:r w:rsidRPr="00186514">
        <w:rPr>
          <w:rFonts w:ascii="Calibri" w:eastAsiaTheme="majorEastAsia" w:hAnsi="Calibri" w:cs="Calibri"/>
          <w:sz w:val="24"/>
          <w:szCs w:val="24"/>
        </w:rPr>
        <w:t>Scan of procedures for use of certain politically sensitive terms – recommend review by executive committee</w:t>
      </w:r>
    </w:p>
    <w:p w14:paraId="7550BC1A" w14:textId="6AB35EDD" w:rsidR="003138DB" w:rsidRDefault="003138DB" w:rsidP="003138DB">
      <w:pPr>
        <w:keepNext/>
        <w:keepLines/>
        <w:spacing w:after="0" w:line="240" w:lineRule="auto"/>
        <w:outlineLvl w:val="2"/>
        <w:rPr>
          <w:rFonts w:ascii="Calibri" w:eastAsiaTheme="majorEastAsia" w:hAnsi="Calibri" w:cs="Calibri"/>
          <w:sz w:val="24"/>
          <w:szCs w:val="24"/>
        </w:rPr>
      </w:pPr>
    </w:p>
    <w:p w14:paraId="785ECA22" w14:textId="220A0D20" w:rsidR="002312E1" w:rsidRDefault="003138DB" w:rsidP="002312E1">
      <w:pPr>
        <w:spacing w:after="0"/>
        <w:rPr>
          <w:rFonts w:ascii="Calibri" w:hAnsi="Calibri" w:cs="Calibri"/>
          <w:sz w:val="28"/>
          <w:szCs w:val="28"/>
        </w:rPr>
      </w:pPr>
      <w:r>
        <w:rPr>
          <w:rFonts w:ascii="Calibri" w:hAnsi="Calibri" w:cs="Calibri"/>
          <w:sz w:val="28"/>
          <w:szCs w:val="28"/>
        </w:rPr>
        <w:t xml:space="preserve">Leadership Discussion – What does the Public Input Survey Tell Us? </w:t>
      </w:r>
    </w:p>
    <w:p w14:paraId="76A6588B" w14:textId="1E413E93" w:rsidR="003138DB" w:rsidRPr="003138DB" w:rsidRDefault="003138DB" w:rsidP="002312E1">
      <w:pPr>
        <w:spacing w:after="0"/>
        <w:rPr>
          <w:rFonts w:ascii="Calibri" w:hAnsi="Calibri" w:cs="Calibri"/>
          <w:sz w:val="24"/>
          <w:szCs w:val="24"/>
        </w:rPr>
      </w:pPr>
      <w:r>
        <w:rPr>
          <w:rFonts w:ascii="Calibri" w:hAnsi="Calibri" w:cs="Calibri"/>
          <w:sz w:val="24"/>
          <w:szCs w:val="24"/>
        </w:rPr>
        <w:t xml:space="preserve">Sean </w:t>
      </w:r>
      <w:r w:rsidR="00186514">
        <w:rPr>
          <w:rFonts w:ascii="Calibri" w:hAnsi="Calibri" w:cs="Calibri"/>
          <w:sz w:val="24"/>
          <w:szCs w:val="24"/>
        </w:rPr>
        <w:t xml:space="preserve">and Lisa Richard said that we are required to seek public input on an annual basis. Those recommendations become our goals. We are looking for an overlap or if something is missing. </w:t>
      </w:r>
      <w:r w:rsidR="00017056">
        <w:rPr>
          <w:rFonts w:ascii="Calibri" w:hAnsi="Calibri" w:cs="Calibri"/>
          <w:sz w:val="24"/>
          <w:szCs w:val="24"/>
        </w:rPr>
        <w:t xml:space="preserve">The sample size was 168, which is about average. </w:t>
      </w:r>
      <w:r w:rsidR="00603AA7">
        <w:rPr>
          <w:rFonts w:ascii="Calibri" w:hAnsi="Calibri" w:cs="Calibri"/>
          <w:sz w:val="24"/>
          <w:szCs w:val="24"/>
        </w:rPr>
        <w:t>It informs us what kind of work we are doing and if we are missing “hot areas”. The next survey will go out in March 2026, even though it never officially closes. The survey is pushed out on Social Media and workshops. All in favor!</w:t>
      </w:r>
    </w:p>
    <w:p w14:paraId="484DC767" w14:textId="77777777" w:rsidR="003138DB" w:rsidRPr="00C3721C" w:rsidRDefault="003138DB" w:rsidP="002312E1">
      <w:pPr>
        <w:spacing w:after="0"/>
        <w:rPr>
          <w:rFonts w:ascii="Calibri" w:hAnsi="Calibri" w:cs="Calibri"/>
          <w:sz w:val="24"/>
          <w:szCs w:val="24"/>
        </w:rPr>
      </w:pPr>
    </w:p>
    <w:p w14:paraId="5060F2F6" w14:textId="23E8DCEA" w:rsidR="00420D28" w:rsidRDefault="00F47FEF" w:rsidP="00F47FEF">
      <w:pPr>
        <w:keepNext/>
        <w:keepLines/>
        <w:spacing w:after="0" w:line="240" w:lineRule="auto"/>
        <w:outlineLvl w:val="0"/>
        <w:rPr>
          <w:rFonts w:ascii="Calibri" w:eastAsiaTheme="majorEastAsia" w:hAnsi="Calibri" w:cs="Calibri"/>
          <w:sz w:val="32"/>
          <w:szCs w:val="32"/>
        </w:rPr>
      </w:pPr>
      <w:r>
        <w:rPr>
          <w:rFonts w:ascii="Calibri" w:eastAsiaTheme="majorEastAsia" w:hAnsi="Calibri" w:cs="Calibri"/>
          <w:sz w:val="32"/>
          <w:szCs w:val="32"/>
        </w:rPr>
        <w:t>Committee Reports</w:t>
      </w:r>
    </w:p>
    <w:p w14:paraId="376FB61B" w14:textId="53A9ED05" w:rsidR="003138DB" w:rsidRDefault="003138DB" w:rsidP="00F47FEF">
      <w:pPr>
        <w:keepNext/>
        <w:keepLines/>
        <w:spacing w:after="0" w:line="240" w:lineRule="auto"/>
        <w:outlineLvl w:val="0"/>
        <w:rPr>
          <w:rFonts w:ascii="Calibri" w:hAnsi="Calibri" w:cs="Calibri"/>
          <w:sz w:val="24"/>
          <w:szCs w:val="24"/>
        </w:rPr>
      </w:pPr>
    </w:p>
    <w:p w14:paraId="3FDB12B5" w14:textId="77777777" w:rsidR="003138DB" w:rsidRDefault="003138DB" w:rsidP="003138DB">
      <w:pPr>
        <w:keepNext/>
        <w:keepLines/>
        <w:spacing w:after="0" w:line="240" w:lineRule="auto"/>
        <w:outlineLvl w:val="2"/>
        <w:rPr>
          <w:rFonts w:ascii="Calibri" w:eastAsiaTheme="majorEastAsia" w:hAnsi="Calibri" w:cs="Calibri"/>
          <w:sz w:val="24"/>
          <w:szCs w:val="24"/>
        </w:rPr>
      </w:pPr>
      <w:r w:rsidRPr="00C3721C">
        <w:rPr>
          <w:rFonts w:ascii="Calibri" w:eastAsiaTheme="majorEastAsia" w:hAnsi="Calibri" w:cs="Calibri"/>
          <w:sz w:val="28"/>
          <w:szCs w:val="28"/>
        </w:rPr>
        <w:t>Public Awareness &amp; Goals Committee:</w:t>
      </w:r>
      <w:r w:rsidRPr="00C3721C">
        <w:rPr>
          <w:rFonts w:ascii="Calibri" w:eastAsiaTheme="majorEastAsia" w:hAnsi="Calibri" w:cs="Calibri"/>
          <w:sz w:val="24"/>
          <w:szCs w:val="24"/>
        </w:rPr>
        <w:t xml:space="preserve">  </w:t>
      </w:r>
    </w:p>
    <w:p w14:paraId="5269798D" w14:textId="3CD15EAE" w:rsidR="003138DB" w:rsidRDefault="002D4EC8" w:rsidP="007055C2">
      <w:pPr>
        <w:spacing w:after="0"/>
        <w:rPr>
          <w:rFonts w:ascii="Calibri" w:hAnsi="Calibri" w:cs="Calibri"/>
          <w:sz w:val="24"/>
          <w:szCs w:val="24"/>
          <w:highlight w:val="yellow"/>
        </w:rPr>
      </w:pPr>
      <w:r w:rsidRPr="002D4EC8">
        <w:rPr>
          <w:rFonts w:ascii="Calibri" w:hAnsi="Calibri" w:cs="Calibri"/>
          <w:sz w:val="24"/>
          <w:szCs w:val="24"/>
          <w:highlight w:val="yellow"/>
        </w:rPr>
        <w:t>Terry missed this part when picking up lunch.</w:t>
      </w:r>
    </w:p>
    <w:p w14:paraId="472A0E1B" w14:textId="77777777" w:rsidR="007055C2" w:rsidRDefault="007055C2" w:rsidP="007055C2">
      <w:pPr>
        <w:spacing w:after="0"/>
        <w:rPr>
          <w:rFonts w:ascii="Calibri" w:hAnsi="Calibri" w:cs="Calibri"/>
          <w:sz w:val="24"/>
          <w:szCs w:val="24"/>
        </w:rPr>
      </w:pPr>
    </w:p>
    <w:p w14:paraId="38F6B009" w14:textId="3144203B" w:rsidR="003138DB" w:rsidRPr="003138DB" w:rsidRDefault="003138DB" w:rsidP="00F47FEF">
      <w:pPr>
        <w:keepNext/>
        <w:keepLines/>
        <w:spacing w:after="0" w:line="240" w:lineRule="auto"/>
        <w:outlineLvl w:val="0"/>
        <w:rPr>
          <w:rFonts w:ascii="Calibri" w:hAnsi="Calibri" w:cs="Calibri"/>
          <w:sz w:val="28"/>
          <w:szCs w:val="28"/>
        </w:rPr>
      </w:pPr>
      <w:r>
        <w:rPr>
          <w:rFonts w:ascii="Calibri" w:hAnsi="Calibri" w:cs="Calibri"/>
          <w:sz w:val="28"/>
          <w:szCs w:val="28"/>
        </w:rPr>
        <w:t>Buy a Building Task Force:</w:t>
      </w:r>
    </w:p>
    <w:p w14:paraId="6AFA21B0" w14:textId="2EB81CD9" w:rsidR="001D0D5D" w:rsidRDefault="002D4EC8" w:rsidP="001D0D5D">
      <w:pPr>
        <w:spacing w:after="0"/>
        <w:rPr>
          <w:rFonts w:ascii="Calibri" w:hAnsi="Calibri" w:cs="Calibri"/>
          <w:sz w:val="24"/>
          <w:szCs w:val="24"/>
        </w:rPr>
      </w:pPr>
      <w:r>
        <w:rPr>
          <w:rFonts w:ascii="Calibri" w:hAnsi="Calibri" w:cs="Calibri"/>
          <w:sz w:val="24"/>
          <w:szCs w:val="24"/>
        </w:rPr>
        <w:t>Tyler Williamson reported that buying a new building is on hold. dLCV received one free month of rent due to building heating issues. Colleen negotiated a lower lease for next year.</w:t>
      </w:r>
    </w:p>
    <w:p w14:paraId="740D6085" w14:textId="77777777" w:rsidR="002D4EC8" w:rsidRPr="001D0D5D" w:rsidRDefault="002D4EC8" w:rsidP="001D0D5D">
      <w:pPr>
        <w:spacing w:after="0"/>
        <w:rPr>
          <w:rFonts w:ascii="Calibri" w:hAnsi="Calibri" w:cs="Calibri"/>
          <w:sz w:val="24"/>
          <w:szCs w:val="24"/>
        </w:rPr>
      </w:pPr>
    </w:p>
    <w:p w14:paraId="7BA3A47A" w14:textId="47D77A5C" w:rsidR="00C81EF2" w:rsidRDefault="00A649FB" w:rsidP="00161212">
      <w:pPr>
        <w:keepNext/>
        <w:keepLines/>
        <w:spacing w:after="0" w:line="240" w:lineRule="auto"/>
        <w:outlineLvl w:val="2"/>
        <w:rPr>
          <w:rFonts w:ascii="Calibri" w:eastAsiaTheme="majorEastAsia" w:hAnsi="Calibri" w:cs="Calibri"/>
          <w:sz w:val="28"/>
          <w:szCs w:val="28"/>
        </w:rPr>
      </w:pPr>
      <w:bookmarkStart w:id="1" w:name="_Hlk203740241"/>
      <w:bookmarkStart w:id="2" w:name="_Hlk147402547"/>
      <w:r w:rsidRPr="00C3721C">
        <w:rPr>
          <w:rFonts w:ascii="Calibri" w:eastAsiaTheme="majorEastAsia" w:hAnsi="Calibri" w:cs="Calibri"/>
          <w:sz w:val="28"/>
          <w:szCs w:val="28"/>
        </w:rPr>
        <w:lastRenderedPageBreak/>
        <w:t xml:space="preserve">Governance Committee: </w:t>
      </w:r>
    </w:p>
    <w:p w14:paraId="307DF809" w14:textId="7B15C23E" w:rsidR="00196CC6" w:rsidRDefault="00196CC6" w:rsidP="00161212">
      <w:pPr>
        <w:keepNext/>
        <w:keepLines/>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Terry took over the Board assessment, but Terry is leaving, so back to Donna Gilles.</w:t>
      </w:r>
    </w:p>
    <w:p w14:paraId="0CC9B392" w14:textId="77777777" w:rsidR="00196CC6" w:rsidRPr="00196CC6" w:rsidRDefault="00196CC6" w:rsidP="00161212">
      <w:pPr>
        <w:keepNext/>
        <w:keepLines/>
        <w:spacing w:after="0" w:line="240" w:lineRule="auto"/>
        <w:outlineLvl w:val="2"/>
        <w:rPr>
          <w:rFonts w:ascii="Calibri" w:eastAsiaTheme="majorEastAsia" w:hAnsi="Calibri" w:cs="Calibri"/>
          <w:sz w:val="24"/>
          <w:szCs w:val="24"/>
        </w:rPr>
      </w:pPr>
    </w:p>
    <w:p w14:paraId="02731217" w14:textId="6FD0EF71" w:rsidR="003138DB" w:rsidRDefault="003138DB" w:rsidP="000C07BC">
      <w:pPr>
        <w:pStyle w:val="ListParagraph"/>
        <w:keepNext/>
        <w:keepLines/>
        <w:numPr>
          <w:ilvl w:val="0"/>
          <w:numId w:val="12"/>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Board opening description</w:t>
      </w:r>
    </w:p>
    <w:p w14:paraId="3D7EAEEC" w14:textId="30FAA302" w:rsidR="00196CC6" w:rsidRDefault="00196CC6" w:rsidP="000C07BC">
      <w:pPr>
        <w:pStyle w:val="ListParagraph"/>
        <w:keepNext/>
        <w:keepLines/>
        <w:numPr>
          <w:ilvl w:val="0"/>
          <w:numId w:val="22"/>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We need the Board to distribute to any place you can</w:t>
      </w:r>
    </w:p>
    <w:p w14:paraId="1A4C5BB2" w14:textId="471C6EFF" w:rsidR="00196CC6" w:rsidRDefault="00196CC6" w:rsidP="000C07BC">
      <w:pPr>
        <w:pStyle w:val="ListParagraph"/>
        <w:keepNext/>
        <w:keepLines/>
        <w:numPr>
          <w:ilvl w:val="0"/>
          <w:numId w:val="22"/>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We need more representation throughout the state</w:t>
      </w:r>
    </w:p>
    <w:p w14:paraId="76F86AB2" w14:textId="28DB032E" w:rsidR="003138DB" w:rsidRDefault="003138DB" w:rsidP="000C07BC">
      <w:pPr>
        <w:pStyle w:val="ListParagraph"/>
        <w:keepNext/>
        <w:keepLines/>
        <w:numPr>
          <w:ilvl w:val="0"/>
          <w:numId w:val="12"/>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Recruitment help needed</w:t>
      </w:r>
    </w:p>
    <w:p w14:paraId="7515CDAE" w14:textId="6A34BE9C" w:rsidR="00196CC6" w:rsidRDefault="00196CC6" w:rsidP="000C07BC">
      <w:pPr>
        <w:pStyle w:val="ListParagraph"/>
        <w:keepNext/>
        <w:keepLines/>
        <w:numPr>
          <w:ilvl w:val="0"/>
          <w:numId w:val="23"/>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Jennifer Stancil suggested Leadership Metro Richmond (LMR) – They have an open house of people looking to serve on the Board</w:t>
      </w:r>
    </w:p>
    <w:p w14:paraId="7D89FC12" w14:textId="7E104DB3" w:rsidR="003138DB" w:rsidRDefault="003138DB" w:rsidP="000C07BC">
      <w:pPr>
        <w:pStyle w:val="ListParagraph"/>
        <w:keepNext/>
        <w:keepLines/>
        <w:numPr>
          <w:ilvl w:val="0"/>
          <w:numId w:val="12"/>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Meeting in September to elect new members</w:t>
      </w:r>
    </w:p>
    <w:p w14:paraId="5281B4DA" w14:textId="0306C6F5" w:rsidR="003138DB" w:rsidRDefault="003138DB" w:rsidP="003138DB">
      <w:pPr>
        <w:keepNext/>
        <w:keepLines/>
        <w:spacing w:after="0" w:line="240" w:lineRule="auto"/>
        <w:outlineLvl w:val="2"/>
        <w:rPr>
          <w:rFonts w:ascii="Calibri" w:eastAsiaTheme="majorEastAsia" w:hAnsi="Calibri" w:cs="Calibri"/>
          <w:sz w:val="24"/>
          <w:szCs w:val="24"/>
        </w:rPr>
      </w:pPr>
    </w:p>
    <w:p w14:paraId="3397D1C0" w14:textId="65A1C29E" w:rsidR="003138DB" w:rsidRDefault="003138DB" w:rsidP="003138DB">
      <w:pPr>
        <w:keepNext/>
        <w:keepLines/>
        <w:spacing w:before="40" w:after="0" w:line="240" w:lineRule="auto"/>
        <w:outlineLvl w:val="2"/>
        <w:rPr>
          <w:rFonts w:ascii="Calibri" w:eastAsiaTheme="majorEastAsia" w:hAnsi="Calibri" w:cs="Calibri"/>
          <w:sz w:val="24"/>
          <w:szCs w:val="24"/>
        </w:rPr>
      </w:pPr>
      <w:r w:rsidRPr="00C3721C">
        <w:rPr>
          <w:rFonts w:ascii="Calibri" w:eastAsiaTheme="majorEastAsia" w:hAnsi="Calibri" w:cs="Calibri"/>
          <w:sz w:val="28"/>
          <w:szCs w:val="28"/>
        </w:rPr>
        <w:t>Personnel Committee:</w:t>
      </w:r>
      <w:r w:rsidRPr="00C3721C">
        <w:rPr>
          <w:rFonts w:ascii="Calibri" w:eastAsiaTheme="majorEastAsia" w:hAnsi="Calibri" w:cs="Calibri"/>
          <w:sz w:val="24"/>
          <w:szCs w:val="24"/>
        </w:rPr>
        <w:t xml:space="preserve"> </w:t>
      </w:r>
    </w:p>
    <w:p w14:paraId="09B409B5" w14:textId="2AB62209" w:rsidR="000C07BC" w:rsidRDefault="000C07BC" w:rsidP="003138DB">
      <w:pPr>
        <w:keepNext/>
        <w:keepLines/>
        <w:spacing w:before="40" w:after="0" w:line="240" w:lineRule="auto"/>
        <w:outlineLvl w:val="2"/>
        <w:rPr>
          <w:rFonts w:ascii="Calibri" w:eastAsiaTheme="majorEastAsia" w:hAnsi="Calibri" w:cs="Calibri"/>
          <w:sz w:val="24"/>
          <w:szCs w:val="24"/>
        </w:rPr>
      </w:pPr>
      <w:r>
        <w:rPr>
          <w:rFonts w:ascii="Calibri" w:eastAsiaTheme="majorEastAsia" w:hAnsi="Calibri" w:cs="Calibri"/>
          <w:sz w:val="24"/>
          <w:szCs w:val="24"/>
        </w:rPr>
        <w:t xml:space="preserve">Bolor </w:t>
      </w:r>
      <w:r w:rsidRPr="000C07BC">
        <w:rPr>
          <w:rFonts w:ascii="Calibri" w:eastAsiaTheme="majorEastAsia" w:hAnsi="Calibri" w:cs="Calibri"/>
          <w:sz w:val="24"/>
          <w:szCs w:val="24"/>
        </w:rPr>
        <w:t>Amarsanaa</w:t>
      </w:r>
      <w:r>
        <w:rPr>
          <w:rFonts w:ascii="Calibri" w:eastAsiaTheme="majorEastAsia" w:hAnsi="Calibri" w:cs="Calibri"/>
          <w:sz w:val="24"/>
          <w:szCs w:val="24"/>
        </w:rPr>
        <w:t xml:space="preserve"> said that we met two times in May, June, and July. They have been reviewing personnel policy. Colleen may need to put an employee on administrative leave to terminate employee, when a complaint is made, or when an investigation is ongoing. Lisa Lynch is working on the language for the policy. Administrative leave is paid leave at the discretion of the executive director.</w:t>
      </w:r>
    </w:p>
    <w:p w14:paraId="284473A2" w14:textId="77777777" w:rsidR="000C07BC" w:rsidRDefault="000C07BC" w:rsidP="003138DB">
      <w:pPr>
        <w:keepNext/>
        <w:keepLines/>
        <w:spacing w:before="40" w:after="0" w:line="240" w:lineRule="auto"/>
        <w:outlineLvl w:val="2"/>
        <w:rPr>
          <w:rFonts w:ascii="Calibri" w:eastAsiaTheme="majorEastAsia" w:hAnsi="Calibri" w:cs="Calibri"/>
          <w:sz w:val="24"/>
          <w:szCs w:val="24"/>
        </w:rPr>
      </w:pPr>
    </w:p>
    <w:p w14:paraId="360B6299" w14:textId="71747DCD" w:rsidR="003138DB" w:rsidRDefault="003138DB" w:rsidP="000C07BC">
      <w:pPr>
        <w:pStyle w:val="ListParagraph"/>
        <w:keepNext/>
        <w:keepLines/>
        <w:numPr>
          <w:ilvl w:val="0"/>
          <w:numId w:val="13"/>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Changes to personnel policies:</w:t>
      </w:r>
    </w:p>
    <w:p w14:paraId="1D0B1D42" w14:textId="316D6694" w:rsidR="003138DB" w:rsidRDefault="003138DB" w:rsidP="000C07BC">
      <w:pPr>
        <w:pStyle w:val="ListParagraph"/>
        <w:keepNext/>
        <w:keepLines/>
        <w:numPr>
          <w:ilvl w:val="0"/>
          <w:numId w:val="14"/>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Admin leave, regular review (action items)</w:t>
      </w:r>
    </w:p>
    <w:p w14:paraId="2EBE6F0B" w14:textId="77777777" w:rsidR="000C07BC" w:rsidRPr="000C07BC" w:rsidRDefault="000C07BC" w:rsidP="000C07BC">
      <w:pPr>
        <w:pStyle w:val="ListParagraph"/>
        <w:numPr>
          <w:ilvl w:val="0"/>
          <w:numId w:val="24"/>
        </w:numPr>
        <w:rPr>
          <w:rFonts w:ascii="Calibri" w:eastAsiaTheme="majorEastAsia" w:hAnsi="Calibri" w:cs="Calibri"/>
          <w:sz w:val="24"/>
          <w:szCs w:val="24"/>
        </w:rPr>
      </w:pPr>
      <w:r w:rsidRPr="000C07BC">
        <w:rPr>
          <w:rFonts w:ascii="Calibri" w:eastAsiaTheme="majorEastAsia" w:hAnsi="Calibri" w:cs="Calibri"/>
          <w:sz w:val="24"/>
          <w:szCs w:val="24"/>
        </w:rPr>
        <w:t>Policy to prevent staff from lobbying on work time</w:t>
      </w:r>
    </w:p>
    <w:p w14:paraId="4D05183A" w14:textId="7FEBE218" w:rsidR="000C07BC" w:rsidRDefault="000C07BC" w:rsidP="000C07BC">
      <w:pPr>
        <w:pStyle w:val="ListParagraph"/>
        <w:keepNext/>
        <w:keepLines/>
        <w:numPr>
          <w:ilvl w:val="0"/>
          <w:numId w:val="24"/>
        </w:numPr>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Personnel committee will review policies “annually”</w:t>
      </w:r>
    </w:p>
    <w:p w14:paraId="7029D357" w14:textId="6515C667" w:rsidR="000C07BC" w:rsidRDefault="000C07BC" w:rsidP="000C07BC">
      <w:pPr>
        <w:keepNext/>
        <w:keepLines/>
        <w:spacing w:after="0" w:line="240" w:lineRule="auto"/>
        <w:outlineLvl w:val="2"/>
        <w:rPr>
          <w:rFonts w:ascii="Calibri" w:eastAsiaTheme="majorEastAsia" w:hAnsi="Calibri" w:cs="Calibri"/>
          <w:sz w:val="24"/>
          <w:szCs w:val="24"/>
        </w:rPr>
      </w:pPr>
    </w:p>
    <w:p w14:paraId="0F694F63" w14:textId="5876B01D" w:rsidR="000C07BC" w:rsidRPr="000C07BC" w:rsidRDefault="000C07BC" w:rsidP="000C07BC">
      <w:pPr>
        <w:keepNext/>
        <w:keepLines/>
        <w:spacing w:after="0" w:line="240" w:lineRule="auto"/>
        <w:outlineLvl w:val="2"/>
        <w:rPr>
          <w:rFonts w:ascii="Calibri" w:eastAsiaTheme="majorEastAsia" w:hAnsi="Calibri" w:cs="Calibri"/>
          <w:sz w:val="24"/>
          <w:szCs w:val="24"/>
        </w:rPr>
      </w:pPr>
      <w:r>
        <w:rPr>
          <w:rFonts w:ascii="Calibri" w:eastAsiaTheme="majorEastAsia" w:hAnsi="Calibri" w:cs="Calibri"/>
          <w:sz w:val="24"/>
          <w:szCs w:val="24"/>
        </w:rPr>
        <w:t>All in favor!</w:t>
      </w:r>
    </w:p>
    <w:bookmarkEnd w:id="1"/>
    <w:p w14:paraId="1CB8FAFA" w14:textId="77777777" w:rsidR="00F47FEF" w:rsidRPr="000C07BC" w:rsidRDefault="00F47FEF" w:rsidP="000C07BC">
      <w:pPr>
        <w:spacing w:after="0"/>
        <w:rPr>
          <w:rFonts w:ascii="Calibri" w:eastAsiaTheme="majorEastAsia" w:hAnsi="Calibri" w:cs="Calibri"/>
          <w:sz w:val="24"/>
          <w:szCs w:val="24"/>
        </w:rPr>
      </w:pPr>
    </w:p>
    <w:p w14:paraId="4F4A20F8" w14:textId="6256773C" w:rsidR="00F47FEF" w:rsidRDefault="00F47FEF" w:rsidP="00F47FEF">
      <w:pPr>
        <w:pStyle w:val="Heading4"/>
        <w:rPr>
          <w:rFonts w:ascii="Calibri" w:hAnsi="Calibri" w:cs="Calibri"/>
          <w:sz w:val="24"/>
          <w:szCs w:val="24"/>
        </w:rPr>
      </w:pPr>
      <w:r w:rsidRPr="00C3721C">
        <w:rPr>
          <w:rFonts w:ascii="Calibri" w:hAnsi="Calibri" w:cs="Calibri"/>
          <w:sz w:val="28"/>
          <w:szCs w:val="28"/>
        </w:rPr>
        <w:t>Resource Development Committee:</w:t>
      </w:r>
      <w:r w:rsidRPr="00C3721C">
        <w:rPr>
          <w:rFonts w:ascii="Calibri" w:hAnsi="Calibri" w:cs="Calibri"/>
          <w:sz w:val="24"/>
          <w:szCs w:val="24"/>
        </w:rPr>
        <w:t xml:space="preserve">  </w:t>
      </w:r>
    </w:p>
    <w:p w14:paraId="2A291363" w14:textId="0142C3C2" w:rsidR="003138DB" w:rsidRDefault="003138DB" w:rsidP="000C07BC">
      <w:pPr>
        <w:pStyle w:val="ListParagraph"/>
        <w:numPr>
          <w:ilvl w:val="0"/>
          <w:numId w:val="13"/>
        </w:numPr>
        <w:rPr>
          <w:rFonts w:ascii="Calibri" w:hAnsi="Calibri" w:cs="Calibri"/>
          <w:sz w:val="24"/>
          <w:szCs w:val="24"/>
        </w:rPr>
      </w:pPr>
      <w:r>
        <w:rPr>
          <w:rFonts w:ascii="Calibri" w:hAnsi="Calibri" w:cs="Calibri"/>
          <w:sz w:val="24"/>
          <w:szCs w:val="24"/>
        </w:rPr>
        <w:t>Day of giving support</w:t>
      </w:r>
    </w:p>
    <w:p w14:paraId="795CA544" w14:textId="7E3A31FB" w:rsidR="00F9093C"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Is on Tuesday, July 29, 2025, from midnight to 11:59 p.m.</w:t>
      </w:r>
    </w:p>
    <w:p w14:paraId="199C5D6D" w14:textId="7DAF3D3B" w:rsidR="00EB43C9"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Asking for support from Board</w:t>
      </w:r>
    </w:p>
    <w:p w14:paraId="46CD031C" w14:textId="61DE87B0" w:rsidR="00EB43C9"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Give and make a board match – would like 100% of the Board giving</w:t>
      </w:r>
    </w:p>
    <w:p w14:paraId="310843CE" w14:textId="142131E6" w:rsidR="00EB43C9"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Spread the word to at least 10 people</w:t>
      </w:r>
    </w:p>
    <w:p w14:paraId="588408AA" w14:textId="01DB0F4D" w:rsidR="00EB43C9"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We have two swag bags for Board member who has the most donors or donations</w:t>
      </w:r>
    </w:p>
    <w:p w14:paraId="4BE6B458" w14:textId="034E94AB" w:rsidR="00EB43C9" w:rsidRDefault="00EB43C9" w:rsidP="00F9093C">
      <w:pPr>
        <w:pStyle w:val="ListParagraph"/>
        <w:numPr>
          <w:ilvl w:val="0"/>
          <w:numId w:val="14"/>
        </w:numPr>
        <w:rPr>
          <w:rFonts w:ascii="Calibri" w:hAnsi="Calibri" w:cs="Calibri"/>
          <w:sz w:val="24"/>
          <w:szCs w:val="24"/>
        </w:rPr>
      </w:pPr>
      <w:r>
        <w:rPr>
          <w:rFonts w:ascii="Calibri" w:hAnsi="Calibri" w:cs="Calibri"/>
          <w:sz w:val="24"/>
          <w:szCs w:val="24"/>
        </w:rPr>
        <w:t>$3,350 is the total donation from Board members as of today</w:t>
      </w:r>
    </w:p>
    <w:p w14:paraId="1840B73B" w14:textId="78AA0E4D" w:rsidR="000C07BC" w:rsidRDefault="000C07BC" w:rsidP="000C07BC">
      <w:pPr>
        <w:pStyle w:val="ListParagraph"/>
        <w:numPr>
          <w:ilvl w:val="0"/>
          <w:numId w:val="13"/>
        </w:numPr>
        <w:rPr>
          <w:rFonts w:ascii="Calibri" w:hAnsi="Calibri" w:cs="Calibri"/>
          <w:sz w:val="24"/>
          <w:szCs w:val="24"/>
        </w:rPr>
      </w:pPr>
      <w:r>
        <w:rPr>
          <w:rFonts w:ascii="Calibri" w:hAnsi="Calibri" w:cs="Calibri"/>
          <w:sz w:val="24"/>
          <w:szCs w:val="24"/>
        </w:rPr>
        <w:t>Thank a donor</w:t>
      </w:r>
    </w:p>
    <w:p w14:paraId="2EF3AA4B" w14:textId="5FDC8B81"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Passed out a one-line suggestion to call and thank one donor during the Board meeting</w:t>
      </w:r>
    </w:p>
    <w:p w14:paraId="7BDBF9A4" w14:textId="2AE0B38C" w:rsidR="003138DB" w:rsidRDefault="003138DB" w:rsidP="000C07BC">
      <w:pPr>
        <w:pStyle w:val="ListParagraph"/>
        <w:numPr>
          <w:ilvl w:val="0"/>
          <w:numId w:val="13"/>
        </w:numPr>
        <w:rPr>
          <w:rFonts w:ascii="Calibri" w:hAnsi="Calibri" w:cs="Calibri"/>
          <w:sz w:val="24"/>
          <w:szCs w:val="24"/>
        </w:rPr>
      </w:pPr>
      <w:r>
        <w:rPr>
          <w:rFonts w:ascii="Calibri" w:hAnsi="Calibri" w:cs="Calibri"/>
          <w:sz w:val="24"/>
          <w:szCs w:val="24"/>
        </w:rPr>
        <w:t>Report on Harrisonburg meet and greet</w:t>
      </w:r>
    </w:p>
    <w:p w14:paraId="0954D9FB" w14:textId="3A7C2072"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This was the fourth meet and greet</w:t>
      </w:r>
    </w:p>
    <w:p w14:paraId="46F58BCE" w14:textId="761BAEAA"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Things to do include set a date, find free space, and who to invite</w:t>
      </w:r>
    </w:p>
    <w:p w14:paraId="1F08A77F" w14:textId="6BAD3E45"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We learned how to invite people with the Harrisonburg meet and greet</w:t>
      </w:r>
    </w:p>
    <w:p w14:paraId="703AD8D8" w14:textId="7D75712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We had about 27 people</w:t>
      </w:r>
    </w:p>
    <w:p w14:paraId="1D82CF32" w14:textId="4CEFBC31"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We followed up with an email</w:t>
      </w:r>
    </w:p>
    <w:p w14:paraId="24137EEA" w14:textId="58E170B5"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Took a team effort</w:t>
      </w:r>
    </w:p>
    <w:p w14:paraId="5BADB9C7" w14:textId="211E3491"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Need to have a planning committee</w:t>
      </w:r>
    </w:p>
    <w:p w14:paraId="0C882F55"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Maneuver cities</w:t>
      </w:r>
    </w:p>
    <w:p w14:paraId="79E0EBE5"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lastRenderedPageBreak/>
        <w:t>Need a set up and take down committee</w:t>
      </w:r>
    </w:p>
    <w:p w14:paraId="7C4EC0C3"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Emailing was crucial</w:t>
      </w:r>
    </w:p>
    <w:p w14:paraId="13E533DF"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Have more Board members attend</w:t>
      </w:r>
    </w:p>
    <w:p w14:paraId="00A5F133"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It was a success…</w:t>
      </w:r>
    </w:p>
    <w:p w14:paraId="30A7A015" w14:textId="77777777"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Needed more people than Heidi and Colleen to run</w:t>
      </w:r>
    </w:p>
    <w:p w14:paraId="1ED36470" w14:textId="118D52DE" w:rsidR="00EB43C9" w:rsidRDefault="00EB43C9" w:rsidP="00EB43C9">
      <w:pPr>
        <w:pStyle w:val="ListParagraph"/>
        <w:numPr>
          <w:ilvl w:val="0"/>
          <w:numId w:val="25"/>
        </w:numPr>
        <w:rPr>
          <w:rFonts w:ascii="Calibri" w:hAnsi="Calibri" w:cs="Calibri"/>
          <w:sz w:val="24"/>
          <w:szCs w:val="24"/>
        </w:rPr>
      </w:pPr>
      <w:r>
        <w:rPr>
          <w:rFonts w:ascii="Calibri" w:hAnsi="Calibri" w:cs="Calibri"/>
          <w:sz w:val="24"/>
          <w:szCs w:val="24"/>
        </w:rPr>
        <w:t xml:space="preserve">Need a four to six month start before the date of the meet and greet </w:t>
      </w:r>
    </w:p>
    <w:p w14:paraId="38A8DEFD" w14:textId="75B0D767" w:rsidR="003138DB" w:rsidRDefault="003138DB" w:rsidP="000C07BC">
      <w:pPr>
        <w:pStyle w:val="ListParagraph"/>
        <w:numPr>
          <w:ilvl w:val="0"/>
          <w:numId w:val="13"/>
        </w:numPr>
        <w:rPr>
          <w:rFonts w:ascii="Calibri" w:hAnsi="Calibri" w:cs="Calibri"/>
          <w:sz w:val="24"/>
          <w:szCs w:val="24"/>
        </w:rPr>
      </w:pPr>
      <w:r>
        <w:rPr>
          <w:rFonts w:ascii="Calibri" w:hAnsi="Calibri" w:cs="Calibri"/>
          <w:sz w:val="24"/>
          <w:szCs w:val="24"/>
        </w:rPr>
        <w:t>Next meet and greet in southwest</w:t>
      </w:r>
    </w:p>
    <w:p w14:paraId="1C447292" w14:textId="725F2485" w:rsidR="00EB43C9" w:rsidRDefault="00EB43C9" w:rsidP="00EB43C9">
      <w:pPr>
        <w:pStyle w:val="ListParagraph"/>
        <w:numPr>
          <w:ilvl w:val="0"/>
          <w:numId w:val="26"/>
        </w:numPr>
        <w:rPr>
          <w:rFonts w:ascii="Calibri" w:hAnsi="Calibri" w:cs="Calibri"/>
          <w:sz w:val="24"/>
          <w:szCs w:val="24"/>
        </w:rPr>
      </w:pPr>
      <w:r>
        <w:rPr>
          <w:rFonts w:ascii="Calibri" w:hAnsi="Calibri" w:cs="Calibri"/>
          <w:sz w:val="24"/>
          <w:szCs w:val="24"/>
        </w:rPr>
        <w:t>Is in Abington on October 23, 2025</w:t>
      </w:r>
    </w:p>
    <w:p w14:paraId="4708ED2A" w14:textId="48B7B2ED" w:rsidR="009C5033" w:rsidRDefault="009C5033" w:rsidP="00EB43C9">
      <w:pPr>
        <w:pStyle w:val="ListParagraph"/>
        <w:numPr>
          <w:ilvl w:val="0"/>
          <w:numId w:val="26"/>
        </w:numPr>
        <w:rPr>
          <w:rFonts w:ascii="Calibri" w:hAnsi="Calibri" w:cs="Calibri"/>
          <w:sz w:val="24"/>
          <w:szCs w:val="24"/>
        </w:rPr>
      </w:pPr>
      <w:r>
        <w:rPr>
          <w:rFonts w:ascii="Calibri" w:hAnsi="Calibri" w:cs="Calibri"/>
          <w:sz w:val="24"/>
          <w:szCs w:val="24"/>
        </w:rPr>
        <w:t>Working on a free location</w:t>
      </w:r>
    </w:p>
    <w:p w14:paraId="4A5812A7" w14:textId="0B79B720" w:rsidR="009C5033" w:rsidRDefault="009C5033" w:rsidP="00EB43C9">
      <w:pPr>
        <w:pStyle w:val="ListParagraph"/>
        <w:numPr>
          <w:ilvl w:val="0"/>
          <w:numId w:val="26"/>
        </w:numPr>
        <w:rPr>
          <w:rFonts w:ascii="Calibri" w:hAnsi="Calibri" w:cs="Calibri"/>
          <w:sz w:val="24"/>
          <w:szCs w:val="24"/>
        </w:rPr>
      </w:pPr>
      <w:r>
        <w:rPr>
          <w:rFonts w:ascii="Calibri" w:hAnsi="Calibri" w:cs="Calibri"/>
          <w:sz w:val="24"/>
          <w:szCs w:val="24"/>
        </w:rPr>
        <w:t>We know who we are inviting</w:t>
      </w:r>
    </w:p>
    <w:p w14:paraId="57730D22" w14:textId="21408E7C" w:rsidR="009C5033" w:rsidRDefault="009C5033" w:rsidP="00EB43C9">
      <w:pPr>
        <w:pStyle w:val="ListParagraph"/>
        <w:numPr>
          <w:ilvl w:val="0"/>
          <w:numId w:val="26"/>
        </w:numPr>
        <w:rPr>
          <w:rFonts w:ascii="Calibri" w:hAnsi="Calibri" w:cs="Calibri"/>
          <w:sz w:val="24"/>
          <w:szCs w:val="24"/>
        </w:rPr>
      </w:pPr>
      <w:r>
        <w:rPr>
          <w:rFonts w:ascii="Calibri" w:hAnsi="Calibri" w:cs="Calibri"/>
          <w:sz w:val="24"/>
          <w:szCs w:val="24"/>
        </w:rPr>
        <w:t>We have emails for Salsa and have a lot of input on who to invite including Tom Walk’s help</w:t>
      </w:r>
    </w:p>
    <w:p w14:paraId="44A6FB98" w14:textId="5565F243" w:rsidR="009C5033" w:rsidRDefault="009C5033" w:rsidP="00EB43C9">
      <w:pPr>
        <w:pStyle w:val="ListParagraph"/>
        <w:numPr>
          <w:ilvl w:val="0"/>
          <w:numId w:val="26"/>
        </w:numPr>
        <w:rPr>
          <w:rFonts w:ascii="Calibri" w:hAnsi="Calibri" w:cs="Calibri"/>
          <w:sz w:val="24"/>
          <w:szCs w:val="24"/>
        </w:rPr>
      </w:pPr>
      <w:r>
        <w:rPr>
          <w:rFonts w:ascii="Calibri" w:hAnsi="Calibri" w:cs="Calibri"/>
          <w:sz w:val="24"/>
          <w:szCs w:val="24"/>
        </w:rPr>
        <w:t>Working on volunteers for set up and take down</w:t>
      </w:r>
    </w:p>
    <w:p w14:paraId="5D99FDEC" w14:textId="00C06EC3" w:rsidR="00F47FEF" w:rsidRPr="009C5033" w:rsidRDefault="009C5033" w:rsidP="00161212">
      <w:pPr>
        <w:pStyle w:val="ListParagraph"/>
        <w:numPr>
          <w:ilvl w:val="0"/>
          <w:numId w:val="26"/>
        </w:numPr>
        <w:rPr>
          <w:rFonts w:ascii="Calibri" w:hAnsi="Calibri" w:cs="Calibri"/>
          <w:sz w:val="24"/>
          <w:szCs w:val="24"/>
        </w:rPr>
      </w:pPr>
      <w:r>
        <w:rPr>
          <w:rFonts w:ascii="Calibri" w:hAnsi="Calibri" w:cs="Calibri"/>
          <w:sz w:val="24"/>
          <w:szCs w:val="24"/>
        </w:rPr>
        <w:t>Working on food</w:t>
      </w:r>
    </w:p>
    <w:p w14:paraId="7B49452B" w14:textId="494C1D52" w:rsidR="00C81EF2" w:rsidRDefault="006A62B6" w:rsidP="006A62B6">
      <w:pPr>
        <w:keepNext/>
        <w:keepLines/>
        <w:spacing w:before="40" w:after="0" w:line="240" w:lineRule="auto"/>
        <w:outlineLvl w:val="2"/>
        <w:rPr>
          <w:rFonts w:ascii="Calibri" w:hAnsi="Calibri" w:cs="Calibri"/>
          <w:sz w:val="24"/>
          <w:szCs w:val="24"/>
        </w:rPr>
      </w:pPr>
      <w:r w:rsidRPr="00C3721C">
        <w:rPr>
          <w:rFonts w:ascii="Calibri" w:eastAsiaTheme="majorEastAsia" w:hAnsi="Calibri" w:cs="Calibri"/>
          <w:sz w:val="28"/>
          <w:szCs w:val="28"/>
        </w:rPr>
        <w:t xml:space="preserve">Finance and Audit Committee:  </w:t>
      </w:r>
      <w:r w:rsidR="00A649FB">
        <w:rPr>
          <w:rFonts w:ascii="Calibri" w:hAnsi="Calibri" w:cs="Calibri"/>
          <w:sz w:val="24"/>
          <w:szCs w:val="24"/>
        </w:rPr>
        <w:t>Evan discussed</w:t>
      </w:r>
      <w:r w:rsidR="00C81EF2">
        <w:rPr>
          <w:rFonts w:ascii="Calibri" w:hAnsi="Calibri" w:cs="Calibri"/>
          <w:sz w:val="24"/>
          <w:szCs w:val="24"/>
        </w:rPr>
        <w:t>:</w:t>
      </w:r>
    </w:p>
    <w:p w14:paraId="080D9E8C" w14:textId="63AC9488" w:rsidR="003138DB" w:rsidRDefault="003138DB" w:rsidP="000C07BC">
      <w:pPr>
        <w:pStyle w:val="ListParagraph"/>
        <w:keepNext/>
        <w:keepLines/>
        <w:numPr>
          <w:ilvl w:val="0"/>
          <w:numId w:val="15"/>
        </w:numPr>
        <w:spacing w:before="40" w:after="0" w:line="240" w:lineRule="auto"/>
        <w:outlineLvl w:val="2"/>
        <w:rPr>
          <w:rFonts w:ascii="Calibri" w:hAnsi="Calibri" w:cs="Calibri"/>
          <w:sz w:val="24"/>
          <w:szCs w:val="24"/>
        </w:rPr>
      </w:pPr>
      <w:r>
        <w:rPr>
          <w:rFonts w:ascii="Calibri" w:hAnsi="Calibri" w:cs="Calibri"/>
          <w:sz w:val="24"/>
          <w:szCs w:val="24"/>
        </w:rPr>
        <w:t>Budget to actual</w:t>
      </w:r>
    </w:p>
    <w:p w14:paraId="6ECB0F34" w14:textId="425815A3" w:rsidR="002A185A" w:rsidRDefault="00EB5225" w:rsidP="00EB5225">
      <w:pPr>
        <w:pStyle w:val="ListParagraph"/>
        <w:keepNext/>
        <w:keepLines/>
        <w:numPr>
          <w:ilvl w:val="0"/>
          <w:numId w:val="27"/>
        </w:numPr>
        <w:spacing w:before="40" w:after="0" w:line="240" w:lineRule="auto"/>
        <w:outlineLvl w:val="2"/>
        <w:rPr>
          <w:rFonts w:ascii="Calibri" w:hAnsi="Calibri" w:cs="Calibri"/>
          <w:sz w:val="24"/>
          <w:szCs w:val="24"/>
        </w:rPr>
      </w:pPr>
      <w:r>
        <w:rPr>
          <w:rFonts w:ascii="Calibri" w:hAnsi="Calibri" w:cs="Calibri"/>
          <w:sz w:val="24"/>
          <w:szCs w:val="24"/>
        </w:rPr>
        <w:t>We have 36% of the budget remaining</w:t>
      </w:r>
    </w:p>
    <w:p w14:paraId="4842EA74" w14:textId="3C2F7E28" w:rsidR="00EB5225" w:rsidRDefault="00EB5225" w:rsidP="00EB5225">
      <w:pPr>
        <w:pStyle w:val="ListParagraph"/>
        <w:keepNext/>
        <w:keepLines/>
        <w:numPr>
          <w:ilvl w:val="0"/>
          <w:numId w:val="27"/>
        </w:numPr>
        <w:spacing w:before="40" w:after="0" w:line="240" w:lineRule="auto"/>
        <w:outlineLvl w:val="2"/>
        <w:rPr>
          <w:rFonts w:ascii="Calibri" w:hAnsi="Calibri" w:cs="Calibri"/>
          <w:sz w:val="24"/>
          <w:szCs w:val="24"/>
        </w:rPr>
      </w:pPr>
      <w:r>
        <w:rPr>
          <w:rFonts w:ascii="Calibri" w:hAnsi="Calibri" w:cs="Calibri"/>
          <w:sz w:val="24"/>
          <w:szCs w:val="24"/>
        </w:rPr>
        <w:t>Only expense which is under is the professional insurance, which is paid out once a year</w:t>
      </w:r>
    </w:p>
    <w:p w14:paraId="0507A724" w14:textId="2AB3CE10" w:rsidR="00EB5225" w:rsidRDefault="00EB5225" w:rsidP="00EB5225">
      <w:pPr>
        <w:pStyle w:val="ListParagraph"/>
        <w:keepNext/>
        <w:keepLines/>
        <w:numPr>
          <w:ilvl w:val="0"/>
          <w:numId w:val="27"/>
        </w:numPr>
        <w:spacing w:before="40" w:after="0" w:line="240" w:lineRule="auto"/>
        <w:outlineLvl w:val="2"/>
        <w:rPr>
          <w:rFonts w:ascii="Calibri" w:hAnsi="Calibri" w:cs="Calibri"/>
          <w:sz w:val="24"/>
          <w:szCs w:val="24"/>
        </w:rPr>
      </w:pPr>
      <w:r>
        <w:rPr>
          <w:rFonts w:ascii="Calibri" w:hAnsi="Calibri" w:cs="Calibri"/>
          <w:sz w:val="24"/>
          <w:szCs w:val="24"/>
        </w:rPr>
        <w:t>Coming in low for budget for fiscal year</w:t>
      </w:r>
    </w:p>
    <w:p w14:paraId="4EF51666" w14:textId="7D8242FD" w:rsidR="00EB5225" w:rsidRDefault="00EB5225" w:rsidP="00EB5225">
      <w:pPr>
        <w:pStyle w:val="ListParagraph"/>
        <w:keepNext/>
        <w:keepLines/>
        <w:numPr>
          <w:ilvl w:val="0"/>
          <w:numId w:val="15"/>
        </w:numPr>
        <w:spacing w:before="40" w:after="0" w:line="240" w:lineRule="auto"/>
        <w:outlineLvl w:val="2"/>
        <w:rPr>
          <w:rFonts w:ascii="Calibri" w:hAnsi="Calibri" w:cs="Calibri"/>
          <w:sz w:val="24"/>
          <w:szCs w:val="24"/>
        </w:rPr>
      </w:pPr>
      <w:r>
        <w:rPr>
          <w:rFonts w:ascii="Calibri" w:hAnsi="Calibri" w:cs="Calibri"/>
          <w:sz w:val="24"/>
          <w:szCs w:val="24"/>
        </w:rPr>
        <w:t>Grant status</w:t>
      </w:r>
    </w:p>
    <w:p w14:paraId="0950DD5F" w14:textId="4631720E" w:rsidR="00EB5225" w:rsidRDefault="00EB5225" w:rsidP="00EB5225">
      <w:pPr>
        <w:pStyle w:val="ListParagraph"/>
        <w:keepNext/>
        <w:keepLines/>
        <w:numPr>
          <w:ilvl w:val="0"/>
          <w:numId w:val="28"/>
        </w:numPr>
        <w:spacing w:before="40" w:after="0" w:line="240" w:lineRule="auto"/>
        <w:outlineLvl w:val="2"/>
        <w:rPr>
          <w:rFonts w:ascii="Calibri" w:hAnsi="Calibri" w:cs="Calibri"/>
          <w:sz w:val="24"/>
          <w:szCs w:val="24"/>
        </w:rPr>
      </w:pPr>
      <w:r>
        <w:rPr>
          <w:rFonts w:ascii="Calibri" w:hAnsi="Calibri" w:cs="Calibri"/>
          <w:sz w:val="24"/>
          <w:szCs w:val="24"/>
        </w:rPr>
        <w:t>We are receiving funds from PAIMI a little bit at a time</w:t>
      </w:r>
    </w:p>
    <w:p w14:paraId="71F15D86" w14:textId="30615B64" w:rsidR="00EB5225" w:rsidRDefault="00EB5225" w:rsidP="00EB5225">
      <w:pPr>
        <w:pStyle w:val="ListParagraph"/>
        <w:keepNext/>
        <w:keepLines/>
        <w:numPr>
          <w:ilvl w:val="0"/>
          <w:numId w:val="28"/>
        </w:numPr>
        <w:spacing w:before="40" w:after="0" w:line="240" w:lineRule="auto"/>
        <w:outlineLvl w:val="2"/>
        <w:rPr>
          <w:rFonts w:ascii="Calibri" w:hAnsi="Calibri" w:cs="Calibri"/>
          <w:sz w:val="24"/>
          <w:szCs w:val="24"/>
        </w:rPr>
      </w:pPr>
      <w:r>
        <w:rPr>
          <w:rFonts w:ascii="Calibri" w:hAnsi="Calibri" w:cs="Calibri"/>
          <w:sz w:val="24"/>
          <w:szCs w:val="24"/>
        </w:rPr>
        <w:t>We have stopped spending in the HAVA grant</w:t>
      </w:r>
    </w:p>
    <w:p w14:paraId="1399FD45" w14:textId="3D9FDE99" w:rsidR="00EB5225" w:rsidRPr="00EB5225" w:rsidRDefault="00EB5225" w:rsidP="00EB5225">
      <w:pPr>
        <w:pStyle w:val="ListParagraph"/>
        <w:keepNext/>
        <w:keepLines/>
        <w:numPr>
          <w:ilvl w:val="0"/>
          <w:numId w:val="28"/>
        </w:numPr>
        <w:spacing w:before="40" w:after="0" w:line="240" w:lineRule="auto"/>
        <w:outlineLvl w:val="2"/>
        <w:rPr>
          <w:rFonts w:ascii="Calibri" w:hAnsi="Calibri" w:cs="Calibri"/>
          <w:sz w:val="24"/>
          <w:szCs w:val="24"/>
        </w:rPr>
      </w:pPr>
      <w:r>
        <w:rPr>
          <w:rFonts w:ascii="Calibri" w:hAnsi="Calibri" w:cs="Calibri"/>
          <w:sz w:val="24"/>
          <w:szCs w:val="24"/>
        </w:rPr>
        <w:t>TBI grant????</w:t>
      </w:r>
    </w:p>
    <w:p w14:paraId="48F29835" w14:textId="392B616F" w:rsidR="003138DB" w:rsidRDefault="003138DB" w:rsidP="000C07BC">
      <w:pPr>
        <w:pStyle w:val="ListParagraph"/>
        <w:keepNext/>
        <w:keepLines/>
        <w:numPr>
          <w:ilvl w:val="0"/>
          <w:numId w:val="15"/>
        </w:numPr>
        <w:spacing w:before="40" w:after="0" w:line="240" w:lineRule="auto"/>
        <w:outlineLvl w:val="2"/>
        <w:rPr>
          <w:rFonts w:ascii="Calibri" w:hAnsi="Calibri" w:cs="Calibri"/>
          <w:sz w:val="24"/>
          <w:szCs w:val="24"/>
        </w:rPr>
      </w:pPr>
      <w:r>
        <w:rPr>
          <w:rFonts w:ascii="Calibri" w:hAnsi="Calibri" w:cs="Calibri"/>
          <w:sz w:val="24"/>
          <w:szCs w:val="24"/>
        </w:rPr>
        <w:t>Federal budget for FY26</w:t>
      </w:r>
    </w:p>
    <w:p w14:paraId="5045AE99" w14:textId="0F0A606C" w:rsidR="00EB5225" w:rsidRDefault="00EB5225" w:rsidP="00EB5225">
      <w:pPr>
        <w:pStyle w:val="ListParagraph"/>
        <w:keepNext/>
        <w:keepLines/>
        <w:numPr>
          <w:ilvl w:val="0"/>
          <w:numId w:val="29"/>
        </w:numPr>
        <w:spacing w:before="40" w:after="0" w:line="240" w:lineRule="auto"/>
        <w:outlineLvl w:val="2"/>
        <w:rPr>
          <w:rFonts w:ascii="Calibri" w:hAnsi="Calibri" w:cs="Calibri"/>
          <w:sz w:val="24"/>
          <w:szCs w:val="24"/>
        </w:rPr>
      </w:pPr>
      <w:r>
        <w:rPr>
          <w:rFonts w:ascii="Calibri" w:hAnsi="Calibri" w:cs="Calibri"/>
          <w:sz w:val="24"/>
          <w:szCs w:val="24"/>
        </w:rPr>
        <w:t>We will end with about $200,000 in our discretionary fund</w:t>
      </w:r>
    </w:p>
    <w:p w14:paraId="1C21D1FF" w14:textId="73F067DD" w:rsidR="00EB5225" w:rsidRDefault="00EB5225" w:rsidP="00EB5225">
      <w:pPr>
        <w:pStyle w:val="ListParagraph"/>
        <w:keepNext/>
        <w:keepLines/>
        <w:numPr>
          <w:ilvl w:val="0"/>
          <w:numId w:val="29"/>
        </w:numPr>
        <w:spacing w:before="40" w:after="0" w:line="240" w:lineRule="auto"/>
        <w:outlineLvl w:val="2"/>
        <w:rPr>
          <w:rFonts w:ascii="Calibri" w:hAnsi="Calibri" w:cs="Calibri"/>
          <w:sz w:val="24"/>
          <w:szCs w:val="24"/>
        </w:rPr>
      </w:pPr>
      <w:r>
        <w:rPr>
          <w:rFonts w:ascii="Calibri" w:hAnsi="Calibri" w:cs="Calibri"/>
          <w:sz w:val="24"/>
          <w:szCs w:val="24"/>
        </w:rPr>
        <w:t>Preparing two budgets for new fiscal year</w:t>
      </w:r>
    </w:p>
    <w:p w14:paraId="68CD7568" w14:textId="67DC6C5C" w:rsidR="00EB5225" w:rsidRDefault="00EB5225" w:rsidP="00EB5225">
      <w:pPr>
        <w:pStyle w:val="ListParagraph"/>
        <w:keepNext/>
        <w:keepLines/>
        <w:numPr>
          <w:ilvl w:val="0"/>
          <w:numId w:val="29"/>
        </w:numPr>
        <w:spacing w:before="40" w:after="0" w:line="240" w:lineRule="auto"/>
        <w:outlineLvl w:val="2"/>
        <w:rPr>
          <w:rFonts w:ascii="Calibri" w:hAnsi="Calibri" w:cs="Calibri"/>
          <w:sz w:val="24"/>
          <w:szCs w:val="24"/>
        </w:rPr>
      </w:pPr>
      <w:r>
        <w:rPr>
          <w:rFonts w:ascii="Calibri" w:hAnsi="Calibri" w:cs="Calibri"/>
          <w:sz w:val="24"/>
          <w:szCs w:val="24"/>
        </w:rPr>
        <w:t>Rough times ahead</w:t>
      </w:r>
    </w:p>
    <w:p w14:paraId="7E787B35" w14:textId="0E36058D" w:rsidR="003138DB" w:rsidRDefault="003138DB" w:rsidP="000C07BC">
      <w:pPr>
        <w:pStyle w:val="ListParagraph"/>
        <w:keepNext/>
        <w:keepLines/>
        <w:numPr>
          <w:ilvl w:val="0"/>
          <w:numId w:val="15"/>
        </w:numPr>
        <w:spacing w:before="40" w:after="0" w:line="240" w:lineRule="auto"/>
        <w:outlineLvl w:val="2"/>
        <w:rPr>
          <w:rFonts w:ascii="Calibri" w:hAnsi="Calibri" w:cs="Calibri"/>
          <w:sz w:val="24"/>
          <w:szCs w:val="24"/>
        </w:rPr>
      </w:pPr>
      <w:r>
        <w:rPr>
          <w:rFonts w:ascii="Calibri" w:hAnsi="Calibri" w:cs="Calibri"/>
          <w:sz w:val="24"/>
          <w:szCs w:val="24"/>
        </w:rPr>
        <w:t>Current audit status</w:t>
      </w:r>
    </w:p>
    <w:p w14:paraId="497FBCED" w14:textId="5A8D79D0" w:rsidR="00EB5225" w:rsidRDefault="00EB5225" w:rsidP="00EB5225">
      <w:pPr>
        <w:pStyle w:val="ListParagraph"/>
        <w:keepNext/>
        <w:keepLines/>
        <w:numPr>
          <w:ilvl w:val="0"/>
          <w:numId w:val="30"/>
        </w:numPr>
        <w:spacing w:before="40" w:after="0" w:line="240" w:lineRule="auto"/>
        <w:outlineLvl w:val="2"/>
        <w:rPr>
          <w:rFonts w:ascii="Calibri" w:hAnsi="Calibri" w:cs="Calibri"/>
          <w:sz w:val="24"/>
          <w:szCs w:val="24"/>
        </w:rPr>
      </w:pPr>
      <w:r>
        <w:rPr>
          <w:rFonts w:ascii="Calibri" w:hAnsi="Calibri" w:cs="Calibri"/>
          <w:sz w:val="24"/>
          <w:szCs w:val="24"/>
        </w:rPr>
        <w:t>Our auditor is not delivering on time</w:t>
      </w:r>
    </w:p>
    <w:p w14:paraId="00870DD0" w14:textId="0FC16423" w:rsidR="00EB5225" w:rsidRDefault="00EB5225" w:rsidP="00EB5225">
      <w:pPr>
        <w:pStyle w:val="ListParagraph"/>
        <w:keepNext/>
        <w:keepLines/>
        <w:numPr>
          <w:ilvl w:val="0"/>
          <w:numId w:val="30"/>
        </w:numPr>
        <w:spacing w:before="40" w:after="0" w:line="240" w:lineRule="auto"/>
        <w:outlineLvl w:val="2"/>
        <w:rPr>
          <w:rFonts w:ascii="Calibri" w:hAnsi="Calibri" w:cs="Calibri"/>
          <w:sz w:val="24"/>
          <w:szCs w:val="24"/>
        </w:rPr>
      </w:pPr>
      <w:r>
        <w:rPr>
          <w:rFonts w:ascii="Calibri" w:hAnsi="Calibri" w:cs="Calibri"/>
          <w:sz w:val="24"/>
          <w:szCs w:val="24"/>
        </w:rPr>
        <w:t>Not happy with current auditor</w:t>
      </w:r>
    </w:p>
    <w:p w14:paraId="092B425F" w14:textId="77777777" w:rsidR="00EB5225" w:rsidRDefault="00EB5225" w:rsidP="00EB5225">
      <w:pPr>
        <w:pStyle w:val="ListParagraph"/>
        <w:keepNext/>
        <w:keepLines/>
        <w:numPr>
          <w:ilvl w:val="0"/>
          <w:numId w:val="30"/>
        </w:numPr>
        <w:spacing w:before="40" w:after="0" w:line="240" w:lineRule="auto"/>
        <w:outlineLvl w:val="2"/>
        <w:rPr>
          <w:rFonts w:ascii="Calibri" w:hAnsi="Calibri" w:cs="Calibri"/>
          <w:sz w:val="24"/>
          <w:szCs w:val="24"/>
        </w:rPr>
      </w:pPr>
      <w:bookmarkStart w:id="3" w:name="_GoBack"/>
      <w:bookmarkEnd w:id="3"/>
    </w:p>
    <w:p w14:paraId="13780F6A" w14:textId="3D99A6D6" w:rsidR="003138DB" w:rsidRPr="003138DB" w:rsidRDefault="003138DB" w:rsidP="000C07BC">
      <w:pPr>
        <w:pStyle w:val="ListParagraph"/>
        <w:keepNext/>
        <w:keepLines/>
        <w:numPr>
          <w:ilvl w:val="0"/>
          <w:numId w:val="15"/>
        </w:numPr>
        <w:spacing w:before="40" w:after="0" w:line="240" w:lineRule="auto"/>
        <w:outlineLvl w:val="2"/>
        <w:rPr>
          <w:rFonts w:ascii="Calibri" w:hAnsi="Calibri" w:cs="Calibri"/>
          <w:sz w:val="24"/>
          <w:szCs w:val="24"/>
        </w:rPr>
      </w:pPr>
      <w:r>
        <w:rPr>
          <w:rFonts w:ascii="Calibri" w:hAnsi="Calibri" w:cs="Calibri"/>
          <w:sz w:val="24"/>
          <w:szCs w:val="24"/>
        </w:rPr>
        <w:t>Next audit</w:t>
      </w:r>
    </w:p>
    <w:bookmarkEnd w:id="2"/>
    <w:p w14:paraId="4291FF5E" w14:textId="77777777" w:rsidR="00537B58" w:rsidRPr="003138DB" w:rsidRDefault="00537B58" w:rsidP="003138DB">
      <w:pPr>
        <w:spacing w:before="40" w:after="0" w:line="240" w:lineRule="auto"/>
        <w:rPr>
          <w:rFonts w:ascii="Calibri" w:eastAsiaTheme="majorEastAsia" w:hAnsi="Calibri" w:cs="Calibri"/>
          <w:sz w:val="16"/>
          <w:szCs w:val="16"/>
        </w:rPr>
      </w:pPr>
    </w:p>
    <w:p w14:paraId="2ACF67E5" w14:textId="40A6FC04" w:rsidR="0041307C" w:rsidRDefault="0041307C" w:rsidP="0041307C">
      <w:pPr>
        <w:spacing w:after="0"/>
        <w:rPr>
          <w:rFonts w:ascii="Calibri" w:hAnsi="Calibri" w:cs="Calibri"/>
          <w:sz w:val="24"/>
          <w:szCs w:val="24"/>
        </w:rPr>
      </w:pPr>
    </w:p>
    <w:p w14:paraId="611F0C1A" w14:textId="77777777" w:rsidR="00F47FEF" w:rsidRPr="00652C9B" w:rsidRDefault="00F47FEF" w:rsidP="0041307C">
      <w:pPr>
        <w:spacing w:after="0"/>
        <w:rPr>
          <w:rFonts w:ascii="Calibri" w:hAnsi="Calibri" w:cs="Calibri"/>
          <w:sz w:val="24"/>
          <w:szCs w:val="24"/>
        </w:rPr>
      </w:pPr>
    </w:p>
    <w:p w14:paraId="47464281" w14:textId="2E3BC569" w:rsidR="00AF50C8" w:rsidRDefault="00AF50C8" w:rsidP="0049185F">
      <w:pPr>
        <w:pStyle w:val="Heading3"/>
        <w:rPr>
          <w:rFonts w:ascii="Calibri" w:hAnsi="Calibri" w:cs="Calibri"/>
          <w:color w:val="auto"/>
          <w:sz w:val="28"/>
          <w:szCs w:val="28"/>
        </w:rPr>
      </w:pPr>
      <w:r w:rsidRPr="00800E6F">
        <w:rPr>
          <w:rFonts w:ascii="Calibri" w:hAnsi="Calibri" w:cs="Calibri"/>
          <w:color w:val="auto"/>
          <w:sz w:val="28"/>
          <w:szCs w:val="28"/>
        </w:rPr>
        <w:t xml:space="preserve">Other Business:   </w:t>
      </w:r>
    </w:p>
    <w:p w14:paraId="46111A19" w14:textId="202808FD" w:rsidR="00F47FEF" w:rsidRPr="00B84AD1" w:rsidRDefault="00B84AD1" w:rsidP="00F47FEF">
      <w:pPr>
        <w:rPr>
          <w:rFonts w:ascii="Calibri" w:hAnsi="Calibri" w:cs="Calibri"/>
          <w:sz w:val="24"/>
          <w:szCs w:val="24"/>
        </w:rPr>
      </w:pPr>
      <w:r>
        <w:rPr>
          <w:rFonts w:ascii="Calibri" w:hAnsi="Calibri" w:cs="Calibri"/>
          <w:sz w:val="24"/>
          <w:szCs w:val="24"/>
        </w:rPr>
        <w:t>There was no other business.</w:t>
      </w:r>
    </w:p>
    <w:p w14:paraId="6DC90F89" w14:textId="77777777" w:rsidR="00F47FEF" w:rsidRPr="00F47FEF" w:rsidRDefault="00F47FEF" w:rsidP="00F47FEF"/>
    <w:p w14:paraId="741A40FB" w14:textId="77777777" w:rsidR="00F47FEF" w:rsidRPr="00652C9B" w:rsidRDefault="00F47FEF" w:rsidP="0041307C">
      <w:pPr>
        <w:spacing w:after="0"/>
        <w:rPr>
          <w:rFonts w:ascii="Calibri" w:hAnsi="Calibri" w:cs="Calibri"/>
          <w:sz w:val="24"/>
          <w:szCs w:val="24"/>
        </w:rPr>
      </w:pPr>
    </w:p>
    <w:p w14:paraId="22D7C017" w14:textId="712E84A5" w:rsidR="00060771" w:rsidRDefault="00EC6362" w:rsidP="002312E1">
      <w:pPr>
        <w:pStyle w:val="Heading3"/>
        <w:spacing w:before="0"/>
        <w:rPr>
          <w:rFonts w:ascii="Calibri" w:hAnsi="Calibri" w:cs="Calibri"/>
          <w:color w:val="auto"/>
          <w:sz w:val="32"/>
          <w:szCs w:val="32"/>
        </w:rPr>
      </w:pPr>
      <w:r w:rsidRPr="00C53096">
        <w:rPr>
          <w:rFonts w:ascii="Calibri" w:hAnsi="Calibri" w:cs="Calibri"/>
          <w:color w:val="auto"/>
          <w:sz w:val="28"/>
          <w:szCs w:val="28"/>
        </w:rPr>
        <w:t>Closed Session</w:t>
      </w:r>
      <w:r w:rsidR="00A13F4D" w:rsidRPr="00C53096">
        <w:rPr>
          <w:rFonts w:ascii="Calibri" w:hAnsi="Calibri" w:cs="Calibri"/>
          <w:color w:val="auto"/>
          <w:sz w:val="28"/>
          <w:szCs w:val="28"/>
        </w:rPr>
        <w:t>:</w:t>
      </w:r>
      <w:r w:rsidR="00A13F4D" w:rsidRPr="00C3721C">
        <w:rPr>
          <w:rFonts w:ascii="Calibri" w:hAnsi="Calibri" w:cs="Calibri"/>
          <w:color w:val="auto"/>
          <w:sz w:val="32"/>
          <w:szCs w:val="32"/>
        </w:rPr>
        <w:t xml:space="preserve"> </w:t>
      </w:r>
      <w:r w:rsidR="00A13F4D" w:rsidRPr="00C53096">
        <w:rPr>
          <w:rFonts w:ascii="Calibri" w:hAnsi="Calibri" w:cs="Calibri"/>
          <w:color w:val="auto"/>
        </w:rPr>
        <w:t>Personnel</w:t>
      </w:r>
    </w:p>
    <w:p w14:paraId="49F0E934" w14:textId="77777777" w:rsidR="0077583B" w:rsidRPr="00652C9B" w:rsidRDefault="0077583B" w:rsidP="00420D28">
      <w:pPr>
        <w:spacing w:after="0"/>
        <w:rPr>
          <w:rFonts w:ascii="Calibri" w:hAnsi="Calibri" w:cs="Calibri"/>
          <w:sz w:val="24"/>
          <w:szCs w:val="24"/>
        </w:rPr>
      </w:pPr>
    </w:p>
    <w:p w14:paraId="3A2F483B" w14:textId="17F27432" w:rsidR="002C1DB4" w:rsidRPr="0049185F" w:rsidRDefault="004959B4" w:rsidP="0049185F">
      <w:pPr>
        <w:rPr>
          <w:rFonts w:ascii="Calibri" w:hAnsi="Calibri" w:cs="Calibri"/>
          <w:sz w:val="24"/>
          <w:szCs w:val="24"/>
        </w:rPr>
      </w:pPr>
      <w:r w:rsidRPr="00B84AD1">
        <w:rPr>
          <w:rFonts w:ascii="Calibri" w:hAnsi="Calibri" w:cs="Calibri"/>
          <w:sz w:val="24"/>
          <w:szCs w:val="24"/>
          <w:highlight w:val="yellow"/>
        </w:rPr>
        <w:t>___________________</w:t>
      </w:r>
      <w:r w:rsidR="00060771" w:rsidRPr="0049185F">
        <w:rPr>
          <w:rFonts w:ascii="Calibri" w:hAnsi="Calibri" w:cs="Calibri"/>
          <w:sz w:val="24"/>
          <w:szCs w:val="24"/>
        </w:rPr>
        <w:t xml:space="preserve">moved to go into closed session </w:t>
      </w:r>
      <w:r w:rsidR="00DB1F49" w:rsidRPr="0049185F">
        <w:rPr>
          <w:rFonts w:ascii="Calibri" w:hAnsi="Calibri" w:cs="Calibri"/>
          <w:sz w:val="24"/>
          <w:szCs w:val="24"/>
        </w:rPr>
        <w:t>at</w:t>
      </w:r>
      <w:r w:rsidR="006A62B6" w:rsidRPr="0049185F">
        <w:rPr>
          <w:rFonts w:ascii="Calibri" w:hAnsi="Calibri" w:cs="Calibri"/>
          <w:sz w:val="24"/>
          <w:szCs w:val="24"/>
        </w:rPr>
        <w:t xml:space="preserve"> </w:t>
      </w:r>
      <w:proofErr w:type="gramStart"/>
      <w:r w:rsidR="003138DB">
        <w:rPr>
          <w:rFonts w:ascii="Calibri" w:hAnsi="Calibri" w:cs="Calibri"/>
          <w:sz w:val="24"/>
          <w:szCs w:val="24"/>
        </w:rPr>
        <w:t>X:XX</w:t>
      </w:r>
      <w:proofErr w:type="gramEnd"/>
      <w:r>
        <w:rPr>
          <w:rFonts w:ascii="Calibri" w:hAnsi="Calibri" w:cs="Calibri"/>
          <w:sz w:val="24"/>
          <w:szCs w:val="24"/>
        </w:rPr>
        <w:t xml:space="preserve"> </w:t>
      </w:r>
      <w:r w:rsidR="003138DB">
        <w:rPr>
          <w:rFonts w:ascii="Calibri" w:hAnsi="Calibri" w:cs="Calibri"/>
          <w:sz w:val="24"/>
          <w:szCs w:val="24"/>
        </w:rPr>
        <w:t>p</w:t>
      </w:r>
      <w:r w:rsidR="002E7276" w:rsidRPr="0049185F">
        <w:rPr>
          <w:rFonts w:ascii="Calibri" w:hAnsi="Calibri" w:cs="Calibri"/>
          <w:sz w:val="24"/>
          <w:szCs w:val="24"/>
        </w:rPr>
        <w:t>.m.</w:t>
      </w:r>
      <w:r w:rsidR="00DB1F49" w:rsidRPr="0049185F">
        <w:rPr>
          <w:rFonts w:ascii="Calibri" w:hAnsi="Calibri" w:cs="Calibri"/>
          <w:sz w:val="24"/>
          <w:szCs w:val="24"/>
        </w:rPr>
        <w:t xml:space="preserve"> </w:t>
      </w:r>
      <w:r w:rsidR="00060771" w:rsidRPr="0049185F">
        <w:rPr>
          <w:rFonts w:ascii="Calibri" w:hAnsi="Calibri" w:cs="Calibri"/>
          <w:sz w:val="24"/>
          <w:szCs w:val="24"/>
        </w:rPr>
        <w:t>for the purpose of discussin</w:t>
      </w:r>
      <w:r w:rsidR="00CA32E4" w:rsidRPr="0049185F">
        <w:rPr>
          <w:rFonts w:ascii="Calibri" w:hAnsi="Calibri" w:cs="Calibri"/>
          <w:sz w:val="24"/>
          <w:szCs w:val="24"/>
        </w:rPr>
        <w:t>g</w:t>
      </w:r>
      <w:r w:rsidR="00060771" w:rsidRPr="0049185F">
        <w:rPr>
          <w:rFonts w:ascii="Calibri" w:hAnsi="Calibri" w:cs="Calibri"/>
          <w:sz w:val="24"/>
          <w:szCs w:val="24"/>
        </w:rPr>
        <w:t xml:space="preserve"> personnel </w:t>
      </w:r>
      <w:r w:rsidR="00DB1F49" w:rsidRPr="0049185F">
        <w:rPr>
          <w:rFonts w:ascii="Calibri" w:hAnsi="Calibri" w:cs="Calibri"/>
          <w:sz w:val="24"/>
          <w:szCs w:val="24"/>
        </w:rPr>
        <w:t>issues</w:t>
      </w:r>
      <w:r w:rsidR="00060771" w:rsidRPr="0049185F">
        <w:rPr>
          <w:rFonts w:ascii="Calibri" w:hAnsi="Calibri" w:cs="Calibri"/>
          <w:sz w:val="24"/>
          <w:szCs w:val="24"/>
        </w:rPr>
        <w:t xml:space="preserve">. </w:t>
      </w:r>
      <w:r w:rsidRPr="00B84AD1">
        <w:rPr>
          <w:rFonts w:ascii="Calibri" w:hAnsi="Calibri" w:cs="Calibri"/>
          <w:sz w:val="24"/>
          <w:szCs w:val="24"/>
          <w:highlight w:val="yellow"/>
        </w:rPr>
        <w:t>____________________</w:t>
      </w:r>
      <w:r w:rsidR="0049185F" w:rsidRPr="0049185F">
        <w:rPr>
          <w:rFonts w:ascii="Calibri" w:hAnsi="Calibri" w:cs="Calibri"/>
          <w:sz w:val="24"/>
          <w:szCs w:val="24"/>
        </w:rPr>
        <w:t xml:space="preserve"> </w:t>
      </w:r>
      <w:r w:rsidR="00060771" w:rsidRPr="0049185F">
        <w:rPr>
          <w:rFonts w:ascii="Calibri" w:hAnsi="Calibri" w:cs="Calibri"/>
          <w:sz w:val="24"/>
          <w:szCs w:val="24"/>
        </w:rPr>
        <w:t xml:space="preserve">seconded. All in favor. </w:t>
      </w:r>
    </w:p>
    <w:p w14:paraId="42F2DF31" w14:textId="77777777" w:rsidR="0041307C" w:rsidRPr="00C3721C" w:rsidRDefault="0041307C" w:rsidP="00330925">
      <w:pPr>
        <w:spacing w:after="0"/>
        <w:rPr>
          <w:rFonts w:ascii="Calibri" w:hAnsi="Calibri" w:cs="Calibri"/>
        </w:rPr>
      </w:pPr>
    </w:p>
    <w:p w14:paraId="33ED998F" w14:textId="3B845A74" w:rsidR="00C53096" w:rsidRPr="0049185F" w:rsidRDefault="00C3721C" w:rsidP="00C53096">
      <w:pPr>
        <w:spacing w:after="0"/>
        <w:rPr>
          <w:rFonts w:ascii="Calibri" w:hAnsi="Calibri" w:cs="Calibri"/>
          <w:sz w:val="24"/>
          <w:szCs w:val="24"/>
        </w:rPr>
      </w:pPr>
      <w:r w:rsidRPr="00C3721C">
        <w:rPr>
          <w:rFonts w:ascii="Calibri" w:hAnsi="Calibri" w:cs="Calibri"/>
          <w:sz w:val="24"/>
          <w:szCs w:val="24"/>
        </w:rPr>
        <w:t>The Board c</w:t>
      </w:r>
      <w:r w:rsidR="0041307C" w:rsidRPr="00C3721C">
        <w:rPr>
          <w:rFonts w:ascii="Calibri" w:hAnsi="Calibri" w:cs="Calibri"/>
          <w:sz w:val="24"/>
          <w:szCs w:val="24"/>
        </w:rPr>
        <w:t xml:space="preserve">ame out of closed session at </w:t>
      </w:r>
      <w:proofErr w:type="gramStart"/>
      <w:r w:rsidR="003138DB">
        <w:rPr>
          <w:rFonts w:ascii="Calibri" w:hAnsi="Calibri" w:cs="Calibri"/>
          <w:sz w:val="24"/>
          <w:szCs w:val="24"/>
        </w:rPr>
        <w:t>X:XX</w:t>
      </w:r>
      <w:proofErr w:type="gramEnd"/>
      <w:r w:rsidR="003138DB">
        <w:rPr>
          <w:rFonts w:ascii="Calibri" w:hAnsi="Calibri" w:cs="Calibri"/>
          <w:sz w:val="24"/>
          <w:szCs w:val="24"/>
        </w:rPr>
        <w:t xml:space="preserve"> p</w:t>
      </w:r>
      <w:r w:rsidR="0041307C" w:rsidRPr="00C3721C">
        <w:rPr>
          <w:rFonts w:ascii="Calibri" w:hAnsi="Calibri" w:cs="Calibri"/>
          <w:sz w:val="24"/>
          <w:szCs w:val="24"/>
        </w:rPr>
        <w:t>.m.</w:t>
      </w:r>
      <w:r w:rsidRPr="00C3721C">
        <w:rPr>
          <w:rFonts w:ascii="Calibri" w:hAnsi="Calibri" w:cs="Calibri"/>
          <w:sz w:val="24"/>
          <w:szCs w:val="24"/>
        </w:rPr>
        <w:t xml:space="preserve">   </w:t>
      </w:r>
      <w:r w:rsidR="002C1DB4" w:rsidRPr="00C3721C">
        <w:rPr>
          <w:rFonts w:ascii="Calibri" w:hAnsi="Calibri" w:cs="Calibri"/>
          <w:sz w:val="24"/>
          <w:szCs w:val="24"/>
        </w:rPr>
        <w:t>After closed session, each Board member certified that only such issues as set forth in the motion for closed session were discussed</w:t>
      </w:r>
    </w:p>
    <w:p w14:paraId="656550FF" w14:textId="77777777" w:rsidR="00D01F78" w:rsidRPr="00C3721C" w:rsidRDefault="00D01F78" w:rsidP="00D01F78">
      <w:pPr>
        <w:spacing w:after="0"/>
        <w:rPr>
          <w:rFonts w:ascii="Calibri" w:hAnsi="Calibri" w:cs="Calibri"/>
          <w:sz w:val="24"/>
          <w:szCs w:val="24"/>
        </w:rPr>
      </w:pPr>
    </w:p>
    <w:p w14:paraId="7AE1286A" w14:textId="0A54FBF6" w:rsidR="00060771" w:rsidRPr="00C3721C" w:rsidRDefault="00B84AD1" w:rsidP="002312E1">
      <w:pPr>
        <w:pStyle w:val="Heading4"/>
        <w:spacing w:before="0"/>
        <w:rPr>
          <w:rFonts w:ascii="Calibri" w:hAnsi="Calibri" w:cs="Calibri"/>
          <w:sz w:val="24"/>
          <w:szCs w:val="24"/>
        </w:rPr>
      </w:pPr>
      <w:r>
        <w:rPr>
          <w:rFonts w:ascii="Calibri" w:hAnsi="Calibri" w:cs="Calibri"/>
          <w:sz w:val="24"/>
          <w:szCs w:val="24"/>
        </w:rPr>
        <w:t xml:space="preserve">Sean </w:t>
      </w:r>
      <w:r w:rsidR="00060771" w:rsidRPr="00C3721C">
        <w:rPr>
          <w:rFonts w:ascii="Calibri" w:hAnsi="Calibri" w:cs="Calibri"/>
          <w:sz w:val="24"/>
          <w:szCs w:val="24"/>
        </w:rPr>
        <w:t xml:space="preserve">adjourned the meeting at </w:t>
      </w:r>
      <w:proofErr w:type="spellStart"/>
      <w:proofErr w:type="gramStart"/>
      <w:r w:rsidR="004959B4" w:rsidRPr="00B84AD1">
        <w:rPr>
          <w:rFonts w:ascii="Calibri" w:hAnsi="Calibri" w:cs="Calibri"/>
          <w:sz w:val="24"/>
          <w:szCs w:val="24"/>
          <w:highlight w:val="yellow"/>
        </w:rPr>
        <w:t>xx:xx</w:t>
      </w:r>
      <w:proofErr w:type="spellEnd"/>
      <w:proofErr w:type="gramEnd"/>
      <w:r w:rsidR="004959B4">
        <w:rPr>
          <w:rFonts w:ascii="Calibri" w:hAnsi="Calibri" w:cs="Calibri"/>
          <w:sz w:val="24"/>
          <w:szCs w:val="24"/>
        </w:rPr>
        <w:t xml:space="preserve"> </w:t>
      </w:r>
      <w:r w:rsidR="003138DB">
        <w:rPr>
          <w:rFonts w:ascii="Calibri" w:hAnsi="Calibri" w:cs="Calibri"/>
          <w:sz w:val="24"/>
          <w:szCs w:val="24"/>
        </w:rPr>
        <w:t>p</w:t>
      </w:r>
      <w:r w:rsidR="0090331F" w:rsidRPr="00C3721C">
        <w:rPr>
          <w:rFonts w:ascii="Calibri" w:hAnsi="Calibri" w:cs="Calibri"/>
          <w:sz w:val="24"/>
          <w:szCs w:val="24"/>
        </w:rPr>
        <w:t>.m.</w:t>
      </w:r>
    </w:p>
    <w:sectPr w:rsidR="00060771" w:rsidRPr="00C3721C" w:rsidSect="00C521CC">
      <w:footerReference w:type="default" r:id="rId10"/>
      <w:footerReference w:type="first" r:id="rId11"/>
      <w:type w:val="continuous"/>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0D52B" w14:textId="77777777" w:rsidR="002073FD" w:rsidRDefault="002073FD">
      <w:r>
        <w:separator/>
      </w:r>
    </w:p>
  </w:endnote>
  <w:endnote w:type="continuationSeparator" w:id="0">
    <w:p w14:paraId="72CEC7A8" w14:textId="77777777" w:rsidR="002073FD" w:rsidRDefault="0020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9516737"/>
      <w:docPartObj>
        <w:docPartGallery w:val="Page Numbers (Bottom of Page)"/>
        <w:docPartUnique/>
      </w:docPartObj>
    </w:sdtPr>
    <w:sdtEndPr>
      <w:rPr>
        <w:noProof/>
      </w:rPr>
    </w:sdtEndPr>
    <w:sdtContent>
      <w:p w14:paraId="4BBEF713" w14:textId="77777777" w:rsidR="008A6CCD" w:rsidRDefault="008A6CCD">
        <w:pPr>
          <w:pStyle w:val="Footer"/>
        </w:pPr>
        <w:r>
          <w:t>Tab 1-</w:t>
        </w:r>
        <w:r>
          <w:fldChar w:fldCharType="begin"/>
        </w:r>
        <w:r>
          <w:instrText xml:space="preserve"> PAGE   \* MERGEFORMAT </w:instrText>
        </w:r>
        <w:r>
          <w:fldChar w:fldCharType="separate"/>
        </w:r>
        <w:r>
          <w:rPr>
            <w:noProof/>
          </w:rPr>
          <w:t>2</w:t>
        </w:r>
        <w:r>
          <w:rPr>
            <w:noProof/>
          </w:rPr>
          <w:fldChar w:fldCharType="end"/>
        </w:r>
      </w:p>
    </w:sdtContent>
  </w:sdt>
  <w:p w14:paraId="78196379" w14:textId="77777777" w:rsidR="00C521CC" w:rsidRDefault="00C52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4521B" w14:textId="77777777" w:rsidR="004D58A1" w:rsidRDefault="004D58A1" w:rsidP="00C521CC">
    <w:pPr>
      <w:pStyle w:val="Footer"/>
      <w:jc w:val="center"/>
    </w:pPr>
  </w:p>
  <w:p w14:paraId="242EC468" w14:textId="77777777" w:rsidR="004D58A1" w:rsidRDefault="004D58A1" w:rsidP="004D58A1">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18CB2" w14:textId="77777777" w:rsidR="002073FD" w:rsidRDefault="002073FD">
      <w:r>
        <w:separator/>
      </w:r>
    </w:p>
  </w:footnote>
  <w:footnote w:type="continuationSeparator" w:id="0">
    <w:p w14:paraId="54EF4402" w14:textId="77777777" w:rsidR="002073FD" w:rsidRDefault="00207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0D87366C"/>
    <w:multiLevelType w:val="hybridMultilevel"/>
    <w:tmpl w:val="18E21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523AF"/>
    <w:multiLevelType w:val="hybridMultilevel"/>
    <w:tmpl w:val="ABD49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FE49B0"/>
    <w:multiLevelType w:val="hybridMultilevel"/>
    <w:tmpl w:val="B8C87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276DA4"/>
    <w:multiLevelType w:val="hybridMultilevel"/>
    <w:tmpl w:val="F33617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54301C"/>
    <w:multiLevelType w:val="hybridMultilevel"/>
    <w:tmpl w:val="BD82B4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5C3A4C"/>
    <w:multiLevelType w:val="hybridMultilevel"/>
    <w:tmpl w:val="57ACDF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600571"/>
    <w:multiLevelType w:val="hybridMultilevel"/>
    <w:tmpl w:val="EB06E93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35A23ADB"/>
    <w:multiLevelType w:val="hybridMultilevel"/>
    <w:tmpl w:val="279287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054426"/>
    <w:multiLevelType w:val="hybridMultilevel"/>
    <w:tmpl w:val="11D6C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F71D2"/>
    <w:multiLevelType w:val="hybridMultilevel"/>
    <w:tmpl w:val="8D183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4923FD"/>
    <w:multiLevelType w:val="hybridMultilevel"/>
    <w:tmpl w:val="C890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4740C0"/>
    <w:multiLevelType w:val="hybridMultilevel"/>
    <w:tmpl w:val="AC7CA4F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38A3831"/>
    <w:multiLevelType w:val="hybridMultilevel"/>
    <w:tmpl w:val="C0842B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B646577"/>
    <w:multiLevelType w:val="hybridMultilevel"/>
    <w:tmpl w:val="C0FE7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3C4D4D"/>
    <w:multiLevelType w:val="hybridMultilevel"/>
    <w:tmpl w:val="AFD40D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31272D6"/>
    <w:multiLevelType w:val="hybridMultilevel"/>
    <w:tmpl w:val="B51C76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74C1D25"/>
    <w:multiLevelType w:val="hybridMultilevel"/>
    <w:tmpl w:val="61C66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BC57B8"/>
    <w:multiLevelType w:val="hybridMultilevel"/>
    <w:tmpl w:val="CC56AC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2ED51CA"/>
    <w:multiLevelType w:val="hybridMultilevel"/>
    <w:tmpl w:val="E648F29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C2313FE"/>
    <w:multiLevelType w:val="hybridMultilevel"/>
    <w:tmpl w:val="6C4E6B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6"/>
  </w:num>
  <w:num w:numId="11">
    <w:abstractNumId w:val="18"/>
  </w:num>
  <w:num w:numId="12">
    <w:abstractNumId w:val="22"/>
  </w:num>
  <w:num w:numId="13">
    <w:abstractNumId w:val="17"/>
  </w:num>
  <w:num w:numId="14">
    <w:abstractNumId w:val="25"/>
  </w:num>
  <w:num w:numId="15">
    <w:abstractNumId w:val="9"/>
  </w:num>
  <w:num w:numId="16">
    <w:abstractNumId w:val="11"/>
  </w:num>
  <w:num w:numId="17">
    <w:abstractNumId w:val="19"/>
  </w:num>
  <w:num w:numId="18">
    <w:abstractNumId w:val="10"/>
  </w:num>
  <w:num w:numId="19">
    <w:abstractNumId w:val="20"/>
  </w:num>
  <w:num w:numId="20">
    <w:abstractNumId w:val="15"/>
  </w:num>
  <w:num w:numId="21">
    <w:abstractNumId w:val="13"/>
  </w:num>
  <w:num w:numId="22">
    <w:abstractNumId w:val="27"/>
  </w:num>
  <w:num w:numId="23">
    <w:abstractNumId w:val="23"/>
  </w:num>
  <w:num w:numId="24">
    <w:abstractNumId w:val="28"/>
  </w:num>
  <w:num w:numId="25">
    <w:abstractNumId w:val="16"/>
  </w:num>
  <w:num w:numId="26">
    <w:abstractNumId w:val="29"/>
  </w:num>
  <w:num w:numId="27">
    <w:abstractNumId w:val="24"/>
  </w:num>
  <w:num w:numId="28">
    <w:abstractNumId w:val="12"/>
  </w:num>
  <w:num w:numId="29">
    <w:abstractNumId w:val="21"/>
  </w:num>
  <w:num w:numId="30">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399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57"/>
    <w:rsid w:val="00017056"/>
    <w:rsid w:val="00022357"/>
    <w:rsid w:val="000366EA"/>
    <w:rsid w:val="0004248B"/>
    <w:rsid w:val="0004267D"/>
    <w:rsid w:val="000546ED"/>
    <w:rsid w:val="000563F4"/>
    <w:rsid w:val="00060771"/>
    <w:rsid w:val="00074748"/>
    <w:rsid w:val="00081D4D"/>
    <w:rsid w:val="000821BB"/>
    <w:rsid w:val="000862C7"/>
    <w:rsid w:val="00087676"/>
    <w:rsid w:val="00092A3A"/>
    <w:rsid w:val="000955BE"/>
    <w:rsid w:val="000B4477"/>
    <w:rsid w:val="000B44DA"/>
    <w:rsid w:val="000B51C7"/>
    <w:rsid w:val="000B53A0"/>
    <w:rsid w:val="000C07BC"/>
    <w:rsid w:val="000C3252"/>
    <w:rsid w:val="000D1B9D"/>
    <w:rsid w:val="000D1DB7"/>
    <w:rsid w:val="000E308A"/>
    <w:rsid w:val="000F1892"/>
    <w:rsid w:val="000F21A5"/>
    <w:rsid w:val="00112349"/>
    <w:rsid w:val="00115F65"/>
    <w:rsid w:val="0012130B"/>
    <w:rsid w:val="00121F3F"/>
    <w:rsid w:val="001374FC"/>
    <w:rsid w:val="00141761"/>
    <w:rsid w:val="00151218"/>
    <w:rsid w:val="001579F5"/>
    <w:rsid w:val="00161212"/>
    <w:rsid w:val="00161865"/>
    <w:rsid w:val="001666F6"/>
    <w:rsid w:val="00172733"/>
    <w:rsid w:val="00173899"/>
    <w:rsid w:val="00182838"/>
    <w:rsid w:val="00185D31"/>
    <w:rsid w:val="00186514"/>
    <w:rsid w:val="00191F02"/>
    <w:rsid w:val="00192A42"/>
    <w:rsid w:val="00196CC6"/>
    <w:rsid w:val="001A15B9"/>
    <w:rsid w:val="001B0250"/>
    <w:rsid w:val="001B2A13"/>
    <w:rsid w:val="001C3357"/>
    <w:rsid w:val="001D0D5D"/>
    <w:rsid w:val="001E4B56"/>
    <w:rsid w:val="001E5337"/>
    <w:rsid w:val="001F1E35"/>
    <w:rsid w:val="001F57C3"/>
    <w:rsid w:val="002073FD"/>
    <w:rsid w:val="00207526"/>
    <w:rsid w:val="00226EDA"/>
    <w:rsid w:val="002312E1"/>
    <w:rsid w:val="00232524"/>
    <w:rsid w:val="00236732"/>
    <w:rsid w:val="00244336"/>
    <w:rsid w:val="002567C4"/>
    <w:rsid w:val="00264E5E"/>
    <w:rsid w:val="002668DE"/>
    <w:rsid w:val="0027396F"/>
    <w:rsid w:val="00296F01"/>
    <w:rsid w:val="002A185A"/>
    <w:rsid w:val="002A1EF5"/>
    <w:rsid w:val="002A2B44"/>
    <w:rsid w:val="002A3CC5"/>
    <w:rsid w:val="002A3FCB"/>
    <w:rsid w:val="002A698C"/>
    <w:rsid w:val="002C1DB4"/>
    <w:rsid w:val="002C30BB"/>
    <w:rsid w:val="002C45C6"/>
    <w:rsid w:val="002D3701"/>
    <w:rsid w:val="002D4EC8"/>
    <w:rsid w:val="002E09B9"/>
    <w:rsid w:val="002E4978"/>
    <w:rsid w:val="002E7276"/>
    <w:rsid w:val="00300162"/>
    <w:rsid w:val="0030508D"/>
    <w:rsid w:val="00305286"/>
    <w:rsid w:val="003138DB"/>
    <w:rsid w:val="0031743E"/>
    <w:rsid w:val="00330925"/>
    <w:rsid w:val="003327F9"/>
    <w:rsid w:val="00360AD1"/>
    <w:rsid w:val="00364102"/>
    <w:rsid w:val="00380967"/>
    <w:rsid w:val="003830F3"/>
    <w:rsid w:val="00386AE7"/>
    <w:rsid w:val="003871FA"/>
    <w:rsid w:val="00394573"/>
    <w:rsid w:val="0039542F"/>
    <w:rsid w:val="003A5430"/>
    <w:rsid w:val="003A6D3B"/>
    <w:rsid w:val="003B0ED1"/>
    <w:rsid w:val="003B5FCE"/>
    <w:rsid w:val="003B7FAA"/>
    <w:rsid w:val="003C2D49"/>
    <w:rsid w:val="003C7340"/>
    <w:rsid w:val="003C799E"/>
    <w:rsid w:val="003D250F"/>
    <w:rsid w:val="003E6C20"/>
    <w:rsid w:val="003F49A3"/>
    <w:rsid w:val="00400A9F"/>
    <w:rsid w:val="00402E7E"/>
    <w:rsid w:val="00404BE3"/>
    <w:rsid w:val="0041307C"/>
    <w:rsid w:val="0041352A"/>
    <w:rsid w:val="00416222"/>
    <w:rsid w:val="00420D28"/>
    <w:rsid w:val="0042285B"/>
    <w:rsid w:val="00424F9F"/>
    <w:rsid w:val="0042753C"/>
    <w:rsid w:val="00435446"/>
    <w:rsid w:val="0044427D"/>
    <w:rsid w:val="0044447C"/>
    <w:rsid w:val="004462C1"/>
    <w:rsid w:val="00461C51"/>
    <w:rsid w:val="0046528F"/>
    <w:rsid w:val="00471AC6"/>
    <w:rsid w:val="0049185F"/>
    <w:rsid w:val="004959B4"/>
    <w:rsid w:val="004A25BC"/>
    <w:rsid w:val="004A790F"/>
    <w:rsid w:val="004B3CC7"/>
    <w:rsid w:val="004C4154"/>
    <w:rsid w:val="004D017C"/>
    <w:rsid w:val="004D223B"/>
    <w:rsid w:val="004D550F"/>
    <w:rsid w:val="004D58A1"/>
    <w:rsid w:val="004F4532"/>
    <w:rsid w:val="004F7633"/>
    <w:rsid w:val="004F7908"/>
    <w:rsid w:val="00514734"/>
    <w:rsid w:val="00532623"/>
    <w:rsid w:val="00537B58"/>
    <w:rsid w:val="00540E5F"/>
    <w:rsid w:val="0054304B"/>
    <w:rsid w:val="00543A61"/>
    <w:rsid w:val="005458EE"/>
    <w:rsid w:val="005472EC"/>
    <w:rsid w:val="0058206D"/>
    <w:rsid w:val="0059567B"/>
    <w:rsid w:val="005A4402"/>
    <w:rsid w:val="005B3543"/>
    <w:rsid w:val="005C6D92"/>
    <w:rsid w:val="005D2056"/>
    <w:rsid w:val="005E6E75"/>
    <w:rsid w:val="005E7821"/>
    <w:rsid w:val="005E7B45"/>
    <w:rsid w:val="005F0BF4"/>
    <w:rsid w:val="005F309B"/>
    <w:rsid w:val="00603AA7"/>
    <w:rsid w:val="006159DB"/>
    <w:rsid w:val="006175E2"/>
    <w:rsid w:val="00620470"/>
    <w:rsid w:val="006234CF"/>
    <w:rsid w:val="00630A12"/>
    <w:rsid w:val="00634511"/>
    <w:rsid w:val="00650CA2"/>
    <w:rsid w:val="006510E5"/>
    <w:rsid w:val="00652C9B"/>
    <w:rsid w:val="00653DD4"/>
    <w:rsid w:val="00654B87"/>
    <w:rsid w:val="00660F8E"/>
    <w:rsid w:val="00661C8B"/>
    <w:rsid w:val="00667635"/>
    <w:rsid w:val="0067087D"/>
    <w:rsid w:val="006771C0"/>
    <w:rsid w:val="006807B9"/>
    <w:rsid w:val="00684306"/>
    <w:rsid w:val="006847E6"/>
    <w:rsid w:val="00693341"/>
    <w:rsid w:val="00693FDD"/>
    <w:rsid w:val="00695AEC"/>
    <w:rsid w:val="006A62B6"/>
    <w:rsid w:val="006A7E34"/>
    <w:rsid w:val="006B3D15"/>
    <w:rsid w:val="006C35BD"/>
    <w:rsid w:val="006D3C8F"/>
    <w:rsid w:val="006D6C6D"/>
    <w:rsid w:val="006E0F69"/>
    <w:rsid w:val="006F31AF"/>
    <w:rsid w:val="00703229"/>
    <w:rsid w:val="007055C2"/>
    <w:rsid w:val="007173EB"/>
    <w:rsid w:val="00722BC3"/>
    <w:rsid w:val="00731081"/>
    <w:rsid w:val="007327E2"/>
    <w:rsid w:val="00736A2D"/>
    <w:rsid w:val="0075354C"/>
    <w:rsid w:val="00757478"/>
    <w:rsid w:val="007638A6"/>
    <w:rsid w:val="00774146"/>
    <w:rsid w:val="0077583B"/>
    <w:rsid w:val="00785D1C"/>
    <w:rsid w:val="00786D8E"/>
    <w:rsid w:val="007948A3"/>
    <w:rsid w:val="007A5525"/>
    <w:rsid w:val="007A7CA7"/>
    <w:rsid w:val="007B04AE"/>
    <w:rsid w:val="007C621B"/>
    <w:rsid w:val="007F48DC"/>
    <w:rsid w:val="007F610A"/>
    <w:rsid w:val="00800E6F"/>
    <w:rsid w:val="008136BE"/>
    <w:rsid w:val="00830212"/>
    <w:rsid w:val="00837DF0"/>
    <w:rsid w:val="00845C0B"/>
    <w:rsid w:val="0085650F"/>
    <w:rsid w:val="008601B9"/>
    <w:rsid w:val="0087214F"/>
    <w:rsid w:val="008822F6"/>
    <w:rsid w:val="00883A27"/>
    <w:rsid w:val="00883FFD"/>
    <w:rsid w:val="00892048"/>
    <w:rsid w:val="008A14FE"/>
    <w:rsid w:val="008A2294"/>
    <w:rsid w:val="008A6CCD"/>
    <w:rsid w:val="008B4333"/>
    <w:rsid w:val="008C5D4B"/>
    <w:rsid w:val="008E038E"/>
    <w:rsid w:val="008E1349"/>
    <w:rsid w:val="008E4CBB"/>
    <w:rsid w:val="008F0014"/>
    <w:rsid w:val="008F2752"/>
    <w:rsid w:val="0090331F"/>
    <w:rsid w:val="00903C18"/>
    <w:rsid w:val="00907EA5"/>
    <w:rsid w:val="0091609E"/>
    <w:rsid w:val="00920AED"/>
    <w:rsid w:val="0092472C"/>
    <w:rsid w:val="00931B05"/>
    <w:rsid w:val="00940190"/>
    <w:rsid w:val="00954AEF"/>
    <w:rsid w:val="009579FE"/>
    <w:rsid w:val="00963EAB"/>
    <w:rsid w:val="009669D5"/>
    <w:rsid w:val="00971A83"/>
    <w:rsid w:val="00973EAD"/>
    <w:rsid w:val="00976E94"/>
    <w:rsid w:val="00985519"/>
    <w:rsid w:val="009A30EE"/>
    <w:rsid w:val="009A3F1B"/>
    <w:rsid w:val="009A71DD"/>
    <w:rsid w:val="009B1143"/>
    <w:rsid w:val="009B4613"/>
    <w:rsid w:val="009B51D1"/>
    <w:rsid w:val="009B7F8A"/>
    <w:rsid w:val="009C2D4C"/>
    <w:rsid w:val="009C5033"/>
    <w:rsid w:val="009D19FB"/>
    <w:rsid w:val="009D257E"/>
    <w:rsid w:val="009D5C47"/>
    <w:rsid w:val="009E01B4"/>
    <w:rsid w:val="009E3200"/>
    <w:rsid w:val="009F217D"/>
    <w:rsid w:val="00A13F4D"/>
    <w:rsid w:val="00A22577"/>
    <w:rsid w:val="00A310D3"/>
    <w:rsid w:val="00A3415B"/>
    <w:rsid w:val="00A649FB"/>
    <w:rsid w:val="00A95830"/>
    <w:rsid w:val="00A95C87"/>
    <w:rsid w:val="00A95DF5"/>
    <w:rsid w:val="00AB3E35"/>
    <w:rsid w:val="00AC5D48"/>
    <w:rsid w:val="00AD381D"/>
    <w:rsid w:val="00AD6E91"/>
    <w:rsid w:val="00AE0A8E"/>
    <w:rsid w:val="00AF47D4"/>
    <w:rsid w:val="00AF4950"/>
    <w:rsid w:val="00AF50C8"/>
    <w:rsid w:val="00B25C51"/>
    <w:rsid w:val="00B3013E"/>
    <w:rsid w:val="00B31C07"/>
    <w:rsid w:val="00B43BF4"/>
    <w:rsid w:val="00B440EC"/>
    <w:rsid w:val="00B51AD7"/>
    <w:rsid w:val="00B531DF"/>
    <w:rsid w:val="00B575DD"/>
    <w:rsid w:val="00B61646"/>
    <w:rsid w:val="00B70570"/>
    <w:rsid w:val="00B70C64"/>
    <w:rsid w:val="00B72123"/>
    <w:rsid w:val="00B76475"/>
    <w:rsid w:val="00B81B78"/>
    <w:rsid w:val="00B84AD1"/>
    <w:rsid w:val="00B86590"/>
    <w:rsid w:val="00B86746"/>
    <w:rsid w:val="00B86C09"/>
    <w:rsid w:val="00B87186"/>
    <w:rsid w:val="00BA1B08"/>
    <w:rsid w:val="00BA2F17"/>
    <w:rsid w:val="00BB532B"/>
    <w:rsid w:val="00BC0C9F"/>
    <w:rsid w:val="00BC297F"/>
    <w:rsid w:val="00BD1198"/>
    <w:rsid w:val="00BD2261"/>
    <w:rsid w:val="00BD67D1"/>
    <w:rsid w:val="00BE3E2A"/>
    <w:rsid w:val="00BF4A99"/>
    <w:rsid w:val="00C04B20"/>
    <w:rsid w:val="00C07DD0"/>
    <w:rsid w:val="00C20B7F"/>
    <w:rsid w:val="00C2416D"/>
    <w:rsid w:val="00C3721C"/>
    <w:rsid w:val="00C40521"/>
    <w:rsid w:val="00C411CE"/>
    <w:rsid w:val="00C41E6E"/>
    <w:rsid w:val="00C4682E"/>
    <w:rsid w:val="00C521CC"/>
    <w:rsid w:val="00C53096"/>
    <w:rsid w:val="00C54681"/>
    <w:rsid w:val="00C66FC7"/>
    <w:rsid w:val="00C67C3E"/>
    <w:rsid w:val="00C7193F"/>
    <w:rsid w:val="00C7447B"/>
    <w:rsid w:val="00C81AFB"/>
    <w:rsid w:val="00C81EF2"/>
    <w:rsid w:val="00C906C3"/>
    <w:rsid w:val="00C94478"/>
    <w:rsid w:val="00CA1150"/>
    <w:rsid w:val="00CA223D"/>
    <w:rsid w:val="00CA32E4"/>
    <w:rsid w:val="00CB4B0A"/>
    <w:rsid w:val="00CB6A3E"/>
    <w:rsid w:val="00CC1DFD"/>
    <w:rsid w:val="00CD646F"/>
    <w:rsid w:val="00CE41FE"/>
    <w:rsid w:val="00CE6622"/>
    <w:rsid w:val="00D01F78"/>
    <w:rsid w:val="00D04209"/>
    <w:rsid w:val="00D04E92"/>
    <w:rsid w:val="00D05FD7"/>
    <w:rsid w:val="00D06692"/>
    <w:rsid w:val="00D13700"/>
    <w:rsid w:val="00D14200"/>
    <w:rsid w:val="00D4168D"/>
    <w:rsid w:val="00D778D0"/>
    <w:rsid w:val="00D80876"/>
    <w:rsid w:val="00D810A1"/>
    <w:rsid w:val="00D818FD"/>
    <w:rsid w:val="00D81A25"/>
    <w:rsid w:val="00D91E87"/>
    <w:rsid w:val="00D92473"/>
    <w:rsid w:val="00D95FEF"/>
    <w:rsid w:val="00DA1BE9"/>
    <w:rsid w:val="00DA3874"/>
    <w:rsid w:val="00DB1F49"/>
    <w:rsid w:val="00DB77DF"/>
    <w:rsid w:val="00DD6A7E"/>
    <w:rsid w:val="00DE4D78"/>
    <w:rsid w:val="00DE6F90"/>
    <w:rsid w:val="00E045AD"/>
    <w:rsid w:val="00E20DE9"/>
    <w:rsid w:val="00E24A75"/>
    <w:rsid w:val="00E26DAD"/>
    <w:rsid w:val="00E41DF7"/>
    <w:rsid w:val="00E439D7"/>
    <w:rsid w:val="00E44715"/>
    <w:rsid w:val="00E46062"/>
    <w:rsid w:val="00E52DD5"/>
    <w:rsid w:val="00E535DF"/>
    <w:rsid w:val="00E60A93"/>
    <w:rsid w:val="00E636EC"/>
    <w:rsid w:val="00E63713"/>
    <w:rsid w:val="00E67886"/>
    <w:rsid w:val="00E759FF"/>
    <w:rsid w:val="00E77817"/>
    <w:rsid w:val="00E96F09"/>
    <w:rsid w:val="00EA1C77"/>
    <w:rsid w:val="00EA5DA0"/>
    <w:rsid w:val="00EB43C9"/>
    <w:rsid w:val="00EB504A"/>
    <w:rsid w:val="00EB5225"/>
    <w:rsid w:val="00EC06F1"/>
    <w:rsid w:val="00EC5004"/>
    <w:rsid w:val="00EC6362"/>
    <w:rsid w:val="00EE6164"/>
    <w:rsid w:val="00EE71B7"/>
    <w:rsid w:val="00EF479C"/>
    <w:rsid w:val="00EF7279"/>
    <w:rsid w:val="00F02B7D"/>
    <w:rsid w:val="00F16555"/>
    <w:rsid w:val="00F47FEF"/>
    <w:rsid w:val="00F540F1"/>
    <w:rsid w:val="00F541D2"/>
    <w:rsid w:val="00F54B25"/>
    <w:rsid w:val="00F65CCA"/>
    <w:rsid w:val="00F65D3F"/>
    <w:rsid w:val="00F713B2"/>
    <w:rsid w:val="00F729C2"/>
    <w:rsid w:val="00F761A3"/>
    <w:rsid w:val="00F8022E"/>
    <w:rsid w:val="00F9093C"/>
    <w:rsid w:val="00F9136A"/>
    <w:rsid w:val="00F925B9"/>
    <w:rsid w:val="00FA0E43"/>
    <w:rsid w:val="00FA164B"/>
    <w:rsid w:val="00FC4572"/>
    <w:rsid w:val="00FC799E"/>
    <w:rsid w:val="00FD180B"/>
    <w:rsid w:val="00FE2810"/>
    <w:rsid w:val="00FE2AC8"/>
    <w:rsid w:val="00FE576D"/>
    <w:rsid w:val="00FE795E"/>
    <w:rsid w:val="00FE7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7"/>
    <o:shapelayout v:ext="edit">
      <o:idmap v:ext="edit" data="1"/>
    </o:shapelayout>
  </w:shapeDefaults>
  <w:decimalSymbol w:val="."/>
  <w:listSeparator w:val=","/>
  <w14:docId w14:val="64E22FF2"/>
  <w15:chartTrackingRefBased/>
  <w15:docId w15:val="{270BE130-9059-4E04-B085-AB719D8A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8DB"/>
  </w:style>
  <w:style w:type="paragraph" w:styleId="Heading1">
    <w:name w:val="heading 1"/>
    <w:basedOn w:val="Normal"/>
    <w:next w:val="Normal"/>
    <w:link w:val="Heading1Char"/>
    <w:uiPriority w:val="9"/>
    <w:qFormat/>
    <w:rsid w:val="001C3357"/>
    <w:pPr>
      <w:keepNext/>
      <w:keepLines/>
      <w:spacing w:before="320" w:after="0" w:line="240" w:lineRule="auto"/>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1C335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1C3357"/>
    <w:pPr>
      <w:keepNext/>
      <w:keepLines/>
      <w:spacing w:before="40" w:after="0" w:line="240" w:lineRule="auto"/>
      <w:outlineLvl w:val="2"/>
    </w:pPr>
    <w:rPr>
      <w:rFonts w:asciiTheme="majorHAnsi" w:eastAsiaTheme="majorEastAsia" w:hAnsiTheme="majorHAnsi" w:cstheme="majorBidi"/>
      <w:color w:val="242852" w:themeColor="text2"/>
      <w:sz w:val="24"/>
      <w:szCs w:val="24"/>
    </w:rPr>
  </w:style>
  <w:style w:type="paragraph" w:styleId="Heading4">
    <w:name w:val="heading 4"/>
    <w:basedOn w:val="Normal"/>
    <w:next w:val="Normal"/>
    <w:link w:val="Heading4Char"/>
    <w:uiPriority w:val="9"/>
    <w:unhideWhenUsed/>
    <w:qFormat/>
    <w:rsid w:val="001C3357"/>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1C3357"/>
    <w:pPr>
      <w:keepNext/>
      <w:keepLines/>
      <w:spacing w:before="40" w:after="0"/>
      <w:outlineLvl w:val="4"/>
    </w:pPr>
    <w:rPr>
      <w:rFonts w:asciiTheme="majorHAnsi" w:eastAsiaTheme="majorEastAsia" w:hAnsiTheme="majorHAnsi" w:cstheme="majorBidi"/>
      <w:color w:val="242852" w:themeColor="text2"/>
      <w:sz w:val="22"/>
      <w:szCs w:val="22"/>
    </w:rPr>
  </w:style>
  <w:style w:type="paragraph" w:styleId="Heading6">
    <w:name w:val="heading 6"/>
    <w:basedOn w:val="Normal"/>
    <w:next w:val="Normal"/>
    <w:link w:val="Heading6Char"/>
    <w:uiPriority w:val="9"/>
    <w:semiHidden/>
    <w:unhideWhenUsed/>
    <w:qFormat/>
    <w:rsid w:val="001C3357"/>
    <w:pPr>
      <w:keepNext/>
      <w:keepLines/>
      <w:spacing w:before="40" w:after="0"/>
      <w:outlineLvl w:val="5"/>
    </w:pPr>
    <w:rPr>
      <w:rFonts w:asciiTheme="majorHAnsi" w:eastAsiaTheme="majorEastAsia" w:hAnsiTheme="majorHAnsi" w:cstheme="majorBidi"/>
      <w:i/>
      <w:iCs/>
      <w:color w:val="242852" w:themeColor="text2"/>
      <w:sz w:val="21"/>
      <w:szCs w:val="21"/>
    </w:rPr>
  </w:style>
  <w:style w:type="paragraph" w:styleId="Heading7">
    <w:name w:val="heading 7"/>
    <w:basedOn w:val="Normal"/>
    <w:next w:val="Normal"/>
    <w:link w:val="Heading7Char"/>
    <w:uiPriority w:val="9"/>
    <w:semiHidden/>
    <w:unhideWhenUsed/>
    <w:qFormat/>
    <w:rsid w:val="001C3357"/>
    <w:pPr>
      <w:keepNext/>
      <w:keepLines/>
      <w:spacing w:before="40" w:after="0"/>
      <w:outlineLvl w:val="6"/>
    </w:pPr>
    <w:rPr>
      <w:rFonts w:asciiTheme="majorHAnsi" w:eastAsiaTheme="majorEastAsia" w:hAnsiTheme="majorHAnsi" w:cstheme="majorBidi"/>
      <w:i/>
      <w:iCs/>
      <w:color w:val="253356" w:themeColor="accent1" w:themeShade="80"/>
      <w:sz w:val="21"/>
      <w:szCs w:val="21"/>
    </w:rPr>
  </w:style>
  <w:style w:type="paragraph" w:styleId="Heading8">
    <w:name w:val="heading 8"/>
    <w:basedOn w:val="Normal"/>
    <w:next w:val="Normal"/>
    <w:link w:val="Heading8Char"/>
    <w:uiPriority w:val="9"/>
    <w:semiHidden/>
    <w:unhideWhenUsed/>
    <w:qFormat/>
    <w:rsid w:val="001C3357"/>
    <w:pPr>
      <w:keepNext/>
      <w:keepLines/>
      <w:spacing w:before="40" w:after="0"/>
      <w:outlineLvl w:val="7"/>
    </w:pPr>
    <w:rPr>
      <w:rFonts w:asciiTheme="majorHAnsi" w:eastAsiaTheme="majorEastAsia" w:hAnsiTheme="majorHAnsi" w:cstheme="majorBidi"/>
      <w:b/>
      <w:bCs/>
      <w:color w:val="242852" w:themeColor="text2"/>
    </w:rPr>
  </w:style>
  <w:style w:type="paragraph" w:styleId="Heading9">
    <w:name w:val="heading 9"/>
    <w:basedOn w:val="Normal"/>
    <w:next w:val="Normal"/>
    <w:link w:val="Heading9Char"/>
    <w:uiPriority w:val="9"/>
    <w:semiHidden/>
    <w:unhideWhenUsed/>
    <w:qFormat/>
    <w:rsid w:val="001C3357"/>
    <w:pPr>
      <w:keepNext/>
      <w:keepLines/>
      <w:spacing w:before="40" w:after="0"/>
      <w:outlineLvl w:val="8"/>
    </w:pPr>
    <w:rPr>
      <w:rFonts w:asciiTheme="majorHAnsi" w:eastAsiaTheme="majorEastAsia" w:hAnsiTheme="majorHAnsi" w:cstheme="majorBidi"/>
      <w:b/>
      <w:bCs/>
      <w:i/>
      <w:iCs/>
      <w:color w:val="242852"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21"/>
    <w:qFormat/>
    <w:rsid w:val="001C3357"/>
    <w:rPr>
      <w:b/>
      <w:bCs/>
      <w:i/>
      <w:iCs/>
    </w:rPr>
  </w:style>
  <w:style w:type="paragraph" w:styleId="Footer">
    <w:name w:val="footer"/>
    <w:basedOn w:val="Normal"/>
    <w:link w:val="FooterChar"/>
    <w:uiPriority w:val="99"/>
    <w:unhideWhenUsed/>
    <w:rsid w:val="007173EB"/>
    <w:pPr>
      <w:spacing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next w:val="Normal"/>
    <w:link w:val="TitleChar"/>
    <w:uiPriority w:val="10"/>
    <w:qFormat/>
    <w:rsid w:val="001C3357"/>
    <w:pPr>
      <w:spacing w:after="0" w:line="240" w:lineRule="auto"/>
      <w:contextualSpacing/>
    </w:pPr>
    <w:rPr>
      <w:rFonts w:asciiTheme="majorHAnsi" w:eastAsiaTheme="majorEastAsia" w:hAnsiTheme="majorHAnsi" w:cstheme="majorBidi"/>
      <w:color w:val="4A66AC" w:themeColor="accent1"/>
      <w:spacing w:val="-10"/>
      <w:sz w:val="56"/>
      <w:szCs w:val="56"/>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pPr>
      <w:numPr>
        <w:numId w:val="10"/>
      </w:numPr>
      <w:contextualSpacing/>
    </w:pPr>
  </w:style>
  <w:style w:type="paragraph" w:styleId="Subtitle">
    <w:name w:val="Subtitle"/>
    <w:basedOn w:val="Normal"/>
    <w:next w:val="Normal"/>
    <w:link w:val="SubtitleChar"/>
    <w:uiPriority w:val="11"/>
    <w:qFormat/>
    <w:rsid w:val="001C3357"/>
    <w:pPr>
      <w:numPr>
        <w:ilvl w:val="1"/>
      </w:numPr>
      <w:spacing w:line="240" w:lineRule="auto"/>
    </w:pPr>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sid w:val="001C3357"/>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7173EB"/>
    <w:pPr>
      <w:spacing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253356" w:themeColor="accent1" w:themeShade="80" w:shadow="1"/>
        <w:left w:val="single" w:sz="2" w:space="10" w:color="253356" w:themeColor="accent1" w:themeShade="80" w:shadow="1"/>
        <w:bottom w:val="single" w:sz="2" w:space="10" w:color="253356" w:themeColor="accent1" w:themeShade="80" w:shadow="1"/>
        <w:right w:val="single" w:sz="2" w:space="10" w:color="253356" w:themeColor="accent1" w:themeShade="80" w:shadow="1"/>
      </w:pBdr>
      <w:ind w:left="1152" w:right="1152"/>
    </w:pPr>
    <w:rPr>
      <w:i/>
      <w:iCs/>
      <w:color w:val="253356" w:themeColor="accent1" w:themeShade="80"/>
    </w:rPr>
  </w:style>
  <w:style w:type="paragraph" w:styleId="BodyText">
    <w:name w:val="Body Text"/>
    <w:basedOn w:val="Normal"/>
    <w:link w:val="BodyTextChar"/>
    <w:uiPriority w:val="99"/>
    <w:semiHidden/>
    <w:unhideWhenUsed/>
    <w:rsid w:val="002A3FCB"/>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qFormat/>
    <w:rsid w:val="001C3357"/>
    <w:rPr>
      <w:b/>
      <w:bCs/>
      <w:smallCaps/>
    </w:rPr>
  </w:style>
  <w:style w:type="paragraph" w:styleId="Caption">
    <w:name w:val="caption"/>
    <w:basedOn w:val="Normal"/>
    <w:next w:val="Normal"/>
    <w:uiPriority w:val="35"/>
    <w:semiHidden/>
    <w:unhideWhenUsed/>
    <w:qFormat/>
    <w:rsid w:val="001C3357"/>
    <w:pPr>
      <w:spacing w:line="240" w:lineRule="auto"/>
    </w:pPr>
    <w:rPr>
      <w:b/>
      <w:bCs/>
      <w:smallCaps/>
      <w:color w:val="595959" w:themeColor="text1" w:themeTint="A6"/>
      <w:spacing w:val="6"/>
    </w:rPr>
  </w:style>
  <w:style w:type="paragraph" w:styleId="Closing">
    <w:name w:val="Closing"/>
    <w:basedOn w:val="Normal"/>
    <w:link w:val="ClosingChar"/>
    <w:uiPriority w:val="99"/>
    <w:semiHidden/>
    <w:unhideWhenUsed/>
    <w:rsid w:val="002A3FCB"/>
    <w:pPr>
      <w:spacing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unhideWhenUsed/>
    <w:rsid w:val="002A3FCB"/>
    <w:pPr>
      <w:spacing w:after="0"/>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unhideWhenUsed/>
    <w:rsid w:val="002A3FCB"/>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after="0"/>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semiHidden/>
    <w:unhideWhenUsed/>
    <w:rsid w:val="002A3FCB"/>
    <w:pPr>
      <w:spacing w:after="0"/>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unhideWhenUsed/>
    <w:rsid w:val="002A3FCB"/>
    <w:pPr>
      <w:spacing w:after="0"/>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unhideWhenUsed/>
    <w:rsid w:val="002A3FCB"/>
    <w:pPr>
      <w:spacing w:after="0"/>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unhideWhenUsed/>
    <w:rsid w:val="002A3FCB"/>
    <w:pPr>
      <w:spacing w:after="0"/>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unhideWhenUsed/>
    <w:rsid w:val="002A3FCB"/>
    <w:pPr>
      <w:spacing w:after="0"/>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after="0"/>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after="0"/>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unhideWhenUsed/>
    <w:rsid w:val="002A3FCB"/>
    <w:pPr>
      <w:spacing w:after="0"/>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after="0"/>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after="0"/>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after="0"/>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semiHidden/>
    <w:unhideWhenUsed/>
    <w:rsid w:val="002A3FCB"/>
    <w:pPr>
      <w:spacing w:after="0"/>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unhideWhenUsed/>
    <w:rsid w:val="002A3FCB"/>
    <w:pPr>
      <w:spacing w:after="0"/>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unhideWhenUsed/>
    <w:rsid w:val="002A3FCB"/>
    <w:pPr>
      <w:spacing w:after="0"/>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unhideWhenUsed/>
    <w:rsid w:val="002A3FCB"/>
    <w:pPr>
      <w:spacing w:after="0"/>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unhideWhenUsed/>
    <w:rsid w:val="002A3FCB"/>
    <w:pPr>
      <w:spacing w:after="0"/>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paragraph" w:styleId="Date">
    <w:name w:val="Date"/>
    <w:basedOn w:val="Normal"/>
    <w:link w:val="DateChar"/>
    <w:uiPriority w:val="3"/>
    <w:rsid w:val="00774146"/>
    <w:pPr>
      <w:pBdr>
        <w:top w:val="single" w:sz="4" w:space="1" w:color="242852"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qFormat/>
    <w:rsid w:val="001C3357"/>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after="0"/>
    </w:p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after="0"/>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2A3FCB"/>
    <w:rPr>
      <w:color w:val="3EBBF0"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after="0"/>
    </w:p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6Colorful-Accent2">
    <w:name w:val="Grid Table 6 Colorful Accent 2"/>
    <w:basedOn w:val="TableNormal"/>
    <w:uiPriority w:val="51"/>
    <w:rsid w:val="002A3FCB"/>
    <w:pPr>
      <w:spacing w:after="0"/>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rful-Accent3">
    <w:name w:val="Grid Table 6 Colorful Accent 3"/>
    <w:basedOn w:val="TableNormal"/>
    <w:uiPriority w:val="51"/>
    <w:rsid w:val="002A3FCB"/>
    <w:pPr>
      <w:spacing w:after="0"/>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6Colorful-Accent4">
    <w:name w:val="Grid Table 6 Colorful Accent 4"/>
    <w:basedOn w:val="TableNormal"/>
    <w:uiPriority w:val="51"/>
    <w:rsid w:val="002A3FCB"/>
    <w:pPr>
      <w:spacing w:after="0"/>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6Colorful-Accent5">
    <w:name w:val="Grid Table 6 Colorful Accent 5"/>
    <w:basedOn w:val="TableNormal"/>
    <w:uiPriority w:val="51"/>
    <w:rsid w:val="002A3FCB"/>
    <w:pPr>
      <w:spacing w:after="0"/>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6Colorful-Accent6">
    <w:name w:val="Grid Table 6 Colorful Accent 6"/>
    <w:basedOn w:val="TableNormal"/>
    <w:uiPriority w:val="51"/>
    <w:rsid w:val="002A3FCB"/>
    <w:pPr>
      <w:spacing w:after="0"/>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7Colorful-Accent2">
    <w:name w:val="Grid Table 7 Colorful Accent 2"/>
    <w:basedOn w:val="TableNormal"/>
    <w:uiPriority w:val="52"/>
    <w:rsid w:val="002A3FCB"/>
    <w:pPr>
      <w:spacing w:after="0"/>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rful-Accent3">
    <w:name w:val="Grid Table 7 Colorful Accent 3"/>
    <w:basedOn w:val="TableNormal"/>
    <w:uiPriority w:val="52"/>
    <w:rsid w:val="002A3FCB"/>
    <w:pPr>
      <w:spacing w:after="0"/>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rful-Accent4">
    <w:name w:val="Grid Table 7 Colorful Accent 4"/>
    <w:basedOn w:val="TableNormal"/>
    <w:uiPriority w:val="52"/>
    <w:rsid w:val="002A3FCB"/>
    <w:pPr>
      <w:spacing w:after="0"/>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rful-Accent5">
    <w:name w:val="Grid Table 7 Colorful Accent 5"/>
    <w:basedOn w:val="TableNormal"/>
    <w:uiPriority w:val="52"/>
    <w:rsid w:val="002A3FCB"/>
    <w:pPr>
      <w:spacing w:after="0"/>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7Colorful-Accent6">
    <w:name w:val="Grid Table 7 Colorful Accent 6"/>
    <w:basedOn w:val="TableNormal"/>
    <w:uiPriority w:val="52"/>
    <w:rsid w:val="002A3FCB"/>
    <w:pPr>
      <w:spacing w:after="0"/>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character" w:customStyle="1" w:styleId="Heading5Char">
    <w:name w:val="Heading 5 Char"/>
    <w:basedOn w:val="DefaultParagraphFont"/>
    <w:link w:val="Heading5"/>
    <w:uiPriority w:val="9"/>
    <w:rsid w:val="001C3357"/>
    <w:rPr>
      <w:rFonts w:asciiTheme="majorHAnsi" w:eastAsiaTheme="majorEastAsia" w:hAnsiTheme="majorHAnsi" w:cstheme="majorBidi"/>
      <w:color w:val="242852" w:themeColor="text2"/>
      <w:sz w:val="22"/>
      <w:szCs w:val="22"/>
    </w:rPr>
  </w:style>
  <w:style w:type="character" w:customStyle="1" w:styleId="Heading6Char">
    <w:name w:val="Heading 6 Char"/>
    <w:basedOn w:val="DefaultParagraphFont"/>
    <w:link w:val="Heading6"/>
    <w:uiPriority w:val="9"/>
    <w:semiHidden/>
    <w:rsid w:val="001C3357"/>
    <w:rPr>
      <w:rFonts w:asciiTheme="majorHAnsi" w:eastAsiaTheme="majorEastAsia" w:hAnsiTheme="majorHAnsi" w:cstheme="majorBidi"/>
      <w:i/>
      <w:iCs/>
      <w:color w:val="242852" w:themeColor="text2"/>
      <w:sz w:val="21"/>
      <w:szCs w:val="21"/>
    </w:rPr>
  </w:style>
  <w:style w:type="character" w:customStyle="1" w:styleId="Heading7Char">
    <w:name w:val="Heading 7 Char"/>
    <w:basedOn w:val="DefaultParagraphFont"/>
    <w:link w:val="Heading7"/>
    <w:uiPriority w:val="9"/>
    <w:semiHidden/>
    <w:rsid w:val="001C3357"/>
    <w:rPr>
      <w:rFonts w:asciiTheme="majorHAnsi" w:eastAsiaTheme="majorEastAsia" w:hAnsiTheme="majorHAnsi" w:cstheme="majorBidi"/>
      <w:i/>
      <w:iCs/>
      <w:color w:val="253356" w:themeColor="accent1" w:themeShade="80"/>
      <w:sz w:val="21"/>
      <w:szCs w:val="21"/>
    </w:rPr>
  </w:style>
  <w:style w:type="character" w:customStyle="1" w:styleId="Heading8Char">
    <w:name w:val="Heading 8 Char"/>
    <w:basedOn w:val="DefaultParagraphFont"/>
    <w:link w:val="Heading8"/>
    <w:uiPriority w:val="9"/>
    <w:semiHidden/>
    <w:rsid w:val="001C3357"/>
    <w:rPr>
      <w:rFonts w:asciiTheme="majorHAnsi" w:eastAsiaTheme="majorEastAsia" w:hAnsiTheme="majorHAnsi" w:cstheme="majorBidi"/>
      <w:b/>
      <w:bCs/>
      <w:color w:val="242852" w:themeColor="text2"/>
    </w:rPr>
  </w:style>
  <w:style w:type="character" w:customStyle="1" w:styleId="Heading9Char">
    <w:name w:val="Heading 9 Char"/>
    <w:basedOn w:val="DefaultParagraphFont"/>
    <w:link w:val="Heading9"/>
    <w:uiPriority w:val="9"/>
    <w:semiHidden/>
    <w:rsid w:val="001C3357"/>
    <w:rPr>
      <w:rFonts w:asciiTheme="majorHAnsi" w:eastAsiaTheme="majorEastAsia" w:hAnsiTheme="majorHAnsi" w:cstheme="majorBidi"/>
      <w:b/>
      <w:bCs/>
      <w:i/>
      <w:iCs/>
      <w:color w:val="242852" w:themeColor="text2"/>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9454C3" w:themeColor="hyperlink"/>
      <w:u w:val="single"/>
    </w:rPr>
  </w:style>
  <w:style w:type="paragraph" w:styleId="Index1">
    <w:name w:val="index 1"/>
    <w:basedOn w:val="Normal"/>
    <w:next w:val="Normal"/>
    <w:autoRedefine/>
    <w:uiPriority w:val="99"/>
    <w:semiHidden/>
    <w:unhideWhenUsed/>
    <w:rsid w:val="002A3FCB"/>
    <w:pPr>
      <w:spacing w:after="0"/>
      <w:ind w:left="220" w:hanging="220"/>
    </w:pPr>
  </w:style>
  <w:style w:type="paragraph" w:styleId="Index2">
    <w:name w:val="index 2"/>
    <w:basedOn w:val="Normal"/>
    <w:next w:val="Normal"/>
    <w:autoRedefine/>
    <w:uiPriority w:val="99"/>
    <w:semiHidden/>
    <w:unhideWhenUsed/>
    <w:rsid w:val="002A3FCB"/>
    <w:pPr>
      <w:spacing w:after="0"/>
      <w:ind w:left="440" w:hanging="220"/>
    </w:pPr>
  </w:style>
  <w:style w:type="paragraph" w:styleId="Index3">
    <w:name w:val="index 3"/>
    <w:basedOn w:val="Normal"/>
    <w:next w:val="Normal"/>
    <w:autoRedefine/>
    <w:uiPriority w:val="99"/>
    <w:semiHidden/>
    <w:unhideWhenUsed/>
    <w:rsid w:val="002A3FCB"/>
    <w:pPr>
      <w:spacing w:after="0"/>
      <w:ind w:left="660" w:hanging="220"/>
    </w:pPr>
  </w:style>
  <w:style w:type="paragraph" w:styleId="Index4">
    <w:name w:val="index 4"/>
    <w:basedOn w:val="Normal"/>
    <w:next w:val="Normal"/>
    <w:autoRedefine/>
    <w:uiPriority w:val="99"/>
    <w:semiHidden/>
    <w:unhideWhenUsed/>
    <w:rsid w:val="002A3FCB"/>
    <w:pPr>
      <w:spacing w:after="0"/>
      <w:ind w:left="880" w:hanging="220"/>
    </w:pPr>
  </w:style>
  <w:style w:type="paragraph" w:styleId="Index5">
    <w:name w:val="index 5"/>
    <w:basedOn w:val="Normal"/>
    <w:next w:val="Normal"/>
    <w:autoRedefine/>
    <w:uiPriority w:val="99"/>
    <w:semiHidden/>
    <w:unhideWhenUsed/>
    <w:rsid w:val="002A3FCB"/>
    <w:pPr>
      <w:spacing w:after="0"/>
      <w:ind w:left="1100" w:hanging="220"/>
    </w:pPr>
  </w:style>
  <w:style w:type="paragraph" w:styleId="Index6">
    <w:name w:val="index 6"/>
    <w:basedOn w:val="Normal"/>
    <w:next w:val="Normal"/>
    <w:autoRedefine/>
    <w:uiPriority w:val="99"/>
    <w:semiHidden/>
    <w:unhideWhenUsed/>
    <w:rsid w:val="002A3FCB"/>
    <w:pPr>
      <w:spacing w:after="0"/>
      <w:ind w:left="1320" w:hanging="220"/>
    </w:pPr>
  </w:style>
  <w:style w:type="paragraph" w:styleId="Index7">
    <w:name w:val="index 7"/>
    <w:basedOn w:val="Normal"/>
    <w:next w:val="Normal"/>
    <w:autoRedefine/>
    <w:uiPriority w:val="99"/>
    <w:semiHidden/>
    <w:unhideWhenUsed/>
    <w:rsid w:val="002A3FCB"/>
    <w:pPr>
      <w:spacing w:after="0"/>
      <w:ind w:left="1540" w:hanging="220"/>
    </w:pPr>
  </w:style>
  <w:style w:type="paragraph" w:styleId="Index8">
    <w:name w:val="index 8"/>
    <w:basedOn w:val="Normal"/>
    <w:next w:val="Normal"/>
    <w:autoRedefine/>
    <w:uiPriority w:val="99"/>
    <w:semiHidden/>
    <w:unhideWhenUsed/>
    <w:rsid w:val="002A3FCB"/>
    <w:pPr>
      <w:spacing w:after="0"/>
      <w:ind w:left="1760" w:hanging="220"/>
    </w:pPr>
  </w:style>
  <w:style w:type="paragraph" w:styleId="Index9">
    <w:name w:val="index 9"/>
    <w:basedOn w:val="Normal"/>
    <w:next w:val="Normal"/>
    <w:autoRedefine/>
    <w:uiPriority w:val="99"/>
    <w:semiHidden/>
    <w:unhideWhenUsed/>
    <w:rsid w:val="002A3FCB"/>
    <w:pPr>
      <w:spacing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C3357"/>
    <w:pPr>
      <w:pBdr>
        <w:left w:val="single" w:sz="18" w:space="12" w:color="4A66AC" w:themeColor="accent1"/>
      </w:pBdr>
      <w:spacing w:before="100" w:beforeAutospacing="1" w:line="300" w:lineRule="auto"/>
      <w:ind w:left="1224" w:right="1224"/>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1C3357"/>
    <w:rPr>
      <w:rFonts w:asciiTheme="majorHAnsi" w:eastAsiaTheme="majorEastAsia" w:hAnsiTheme="majorHAnsi" w:cstheme="majorBidi"/>
      <w:color w:val="4A66AC" w:themeColor="accent1"/>
      <w:sz w:val="28"/>
      <w:szCs w:val="28"/>
    </w:rPr>
  </w:style>
  <w:style w:type="character" w:styleId="IntenseReference">
    <w:name w:val="Intense Reference"/>
    <w:basedOn w:val="DefaultParagraphFont"/>
    <w:uiPriority w:val="32"/>
    <w:qFormat/>
    <w:rsid w:val="001C3357"/>
    <w:rPr>
      <w:b/>
      <w:bCs/>
      <w:smallCaps/>
      <w:spacing w:val="5"/>
      <w:u w:val="single"/>
    </w:rPr>
  </w:style>
  <w:style w:type="table" w:styleId="LightGrid">
    <w:name w:val="Light Grid"/>
    <w:basedOn w:val="TableNormal"/>
    <w:uiPriority w:val="62"/>
    <w:semiHidden/>
    <w:unhideWhenUsed/>
    <w:rsid w:val="002A3FC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after="0"/>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semiHidden/>
    <w:unhideWhenUsed/>
    <w:rsid w:val="002A3FCB"/>
    <w:pPr>
      <w:spacing w:after="0"/>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unhideWhenUsed/>
    <w:rsid w:val="002A3FCB"/>
    <w:pPr>
      <w:spacing w:after="0"/>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unhideWhenUsed/>
    <w:rsid w:val="002A3FCB"/>
    <w:pPr>
      <w:spacing w:after="0"/>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unhideWhenUsed/>
    <w:rsid w:val="002A3FCB"/>
    <w:pPr>
      <w:spacing w:after="0"/>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unhideWhenUsed/>
    <w:rsid w:val="002A3FCB"/>
    <w:pPr>
      <w:spacing w:after="0"/>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unhideWhenUsed/>
    <w:rsid w:val="002A3FCB"/>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after="0"/>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semiHidden/>
    <w:unhideWhenUsed/>
    <w:rsid w:val="002A3FCB"/>
    <w:pPr>
      <w:spacing w:after="0"/>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unhideWhenUsed/>
    <w:rsid w:val="002A3FCB"/>
    <w:pPr>
      <w:spacing w:after="0"/>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unhideWhenUsed/>
    <w:rsid w:val="002A3FCB"/>
    <w:pPr>
      <w:spacing w:after="0"/>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unhideWhenUsed/>
    <w:rsid w:val="002A3FCB"/>
    <w:pPr>
      <w:spacing w:after="0"/>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unhideWhenUsed/>
    <w:rsid w:val="002A3FCB"/>
    <w:pPr>
      <w:spacing w:after="0"/>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unhideWhenUsed/>
    <w:rsid w:val="002A3FCB"/>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after="0"/>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semiHidden/>
    <w:unhideWhenUsed/>
    <w:rsid w:val="002A3FCB"/>
    <w:pPr>
      <w:spacing w:after="0"/>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unhideWhenUsed/>
    <w:rsid w:val="002A3FCB"/>
    <w:pPr>
      <w:spacing w:after="0"/>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unhideWhenUsed/>
    <w:rsid w:val="002A3FCB"/>
    <w:pPr>
      <w:spacing w:after="0"/>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unhideWhenUsed/>
    <w:rsid w:val="002A3FCB"/>
    <w:pPr>
      <w:spacing w:after="0"/>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unhideWhenUsed/>
    <w:rsid w:val="002A3FCB"/>
    <w:pPr>
      <w:spacing w:after="0"/>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1"/>
      </w:numPr>
      <w:contextualSpacing/>
    </w:pPr>
  </w:style>
  <w:style w:type="paragraph" w:styleId="ListBullet3">
    <w:name w:val="List Bullet 3"/>
    <w:basedOn w:val="Normal"/>
    <w:uiPriority w:val="99"/>
    <w:semiHidden/>
    <w:unhideWhenUsed/>
    <w:rsid w:val="002A3FCB"/>
    <w:pPr>
      <w:numPr>
        <w:numId w:val="2"/>
      </w:numPr>
      <w:contextualSpacing/>
    </w:pPr>
  </w:style>
  <w:style w:type="paragraph" w:styleId="ListBullet4">
    <w:name w:val="List Bullet 4"/>
    <w:basedOn w:val="Normal"/>
    <w:uiPriority w:val="99"/>
    <w:semiHidden/>
    <w:unhideWhenUsed/>
    <w:rsid w:val="002A3FCB"/>
    <w:pPr>
      <w:numPr>
        <w:numId w:val="3"/>
      </w:numPr>
      <w:contextualSpacing/>
    </w:pPr>
  </w:style>
  <w:style w:type="paragraph" w:styleId="ListBullet5">
    <w:name w:val="List Bullet 5"/>
    <w:basedOn w:val="Normal"/>
    <w:uiPriority w:val="99"/>
    <w:semiHidden/>
    <w:unhideWhenUsed/>
    <w:rsid w:val="002A3FCB"/>
    <w:pPr>
      <w:numPr>
        <w:numId w:val="4"/>
      </w:numPr>
      <w:contextualSpacing/>
    </w:pPr>
  </w:style>
  <w:style w:type="paragraph" w:styleId="ListContinue">
    <w:name w:val="List Continue"/>
    <w:basedOn w:val="Normal"/>
    <w:uiPriority w:val="99"/>
    <w:semiHidden/>
    <w:unhideWhenUsed/>
    <w:rsid w:val="002A3FCB"/>
    <w:pPr>
      <w:ind w:left="360"/>
      <w:contextualSpacing/>
    </w:pPr>
  </w:style>
  <w:style w:type="paragraph" w:styleId="ListContinue2">
    <w:name w:val="List Continue 2"/>
    <w:basedOn w:val="Normal"/>
    <w:uiPriority w:val="99"/>
    <w:semiHidden/>
    <w:unhideWhenUsed/>
    <w:rsid w:val="002A3FCB"/>
    <w:pPr>
      <w:ind w:left="720"/>
      <w:contextualSpacing/>
    </w:pPr>
  </w:style>
  <w:style w:type="paragraph" w:styleId="ListContinue3">
    <w:name w:val="List Continue 3"/>
    <w:basedOn w:val="Normal"/>
    <w:uiPriority w:val="99"/>
    <w:semiHidden/>
    <w:unhideWhenUsed/>
    <w:rsid w:val="002A3FCB"/>
    <w:pPr>
      <w:ind w:left="1080"/>
      <w:contextualSpacing/>
    </w:pPr>
  </w:style>
  <w:style w:type="paragraph" w:styleId="ListContinue4">
    <w:name w:val="List Continue 4"/>
    <w:basedOn w:val="Normal"/>
    <w:uiPriority w:val="99"/>
    <w:semiHidden/>
    <w:unhideWhenUsed/>
    <w:rsid w:val="002A3FCB"/>
    <w:pPr>
      <w:ind w:left="1440"/>
      <w:contextualSpacing/>
    </w:pPr>
  </w:style>
  <w:style w:type="paragraph" w:styleId="ListContinue5">
    <w:name w:val="List Continue 5"/>
    <w:basedOn w:val="Normal"/>
    <w:uiPriority w:val="99"/>
    <w:semiHidden/>
    <w:unhideWhenUsed/>
    <w:rsid w:val="002A3FCB"/>
    <w:pPr>
      <w:ind w:left="1800"/>
      <w:contextualSpacing/>
    </w:pPr>
  </w:style>
  <w:style w:type="paragraph" w:styleId="ListNumber">
    <w:name w:val="List Number"/>
    <w:basedOn w:val="Normal"/>
    <w:uiPriority w:val="11"/>
    <w:rsid w:val="00774146"/>
    <w:pPr>
      <w:numPr>
        <w:numId w:val="5"/>
      </w:numPr>
      <w:contextualSpacing/>
    </w:pPr>
  </w:style>
  <w:style w:type="paragraph" w:styleId="ListNumber2">
    <w:name w:val="List Number 2"/>
    <w:basedOn w:val="Normal"/>
    <w:uiPriority w:val="99"/>
    <w:semiHidden/>
    <w:unhideWhenUsed/>
    <w:rsid w:val="002A3FCB"/>
    <w:pPr>
      <w:numPr>
        <w:numId w:val="6"/>
      </w:numPr>
      <w:contextualSpacing/>
    </w:pPr>
  </w:style>
  <w:style w:type="paragraph" w:styleId="ListNumber3">
    <w:name w:val="List Number 3"/>
    <w:basedOn w:val="Normal"/>
    <w:uiPriority w:val="99"/>
    <w:semiHidden/>
    <w:unhideWhenUsed/>
    <w:rsid w:val="002A3FCB"/>
    <w:pPr>
      <w:numPr>
        <w:numId w:val="7"/>
      </w:numPr>
      <w:contextualSpacing/>
    </w:pPr>
  </w:style>
  <w:style w:type="paragraph" w:styleId="ListNumber4">
    <w:name w:val="List Number 4"/>
    <w:basedOn w:val="Normal"/>
    <w:uiPriority w:val="99"/>
    <w:semiHidden/>
    <w:unhideWhenUsed/>
    <w:rsid w:val="002A3FCB"/>
    <w:pPr>
      <w:numPr>
        <w:numId w:val="8"/>
      </w:numPr>
      <w:contextualSpacing/>
    </w:pPr>
  </w:style>
  <w:style w:type="paragraph" w:styleId="ListNumber5">
    <w:name w:val="List Number 5"/>
    <w:basedOn w:val="Normal"/>
    <w:uiPriority w:val="99"/>
    <w:semiHidden/>
    <w:unhideWhenUsed/>
    <w:rsid w:val="002A3FCB"/>
    <w:pPr>
      <w:numPr>
        <w:numId w:val="9"/>
      </w:numPr>
      <w:contextualSpacing/>
    </w:pPr>
  </w:style>
  <w:style w:type="paragraph" w:styleId="ListParagraph">
    <w:name w:val="List Paragraph"/>
    <w:basedOn w:val="Normal"/>
    <w:uiPriority w:val="34"/>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4A66AC" w:themeColor="accent1"/>
        <w:left w:val="single" w:sz="24" w:space="0" w:color="4A66AC" w:themeColor="accent1"/>
        <w:bottom w:val="single" w:sz="24" w:space="0" w:color="4A66AC" w:themeColor="accent1"/>
        <w:right w:val="single" w:sz="24" w:space="0" w:color="4A66AC" w:themeColor="accent1"/>
      </w:tblBorders>
    </w:tblPr>
    <w:tcPr>
      <w:shd w:val="clear" w:color="auto" w:fill="4A66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6Colorful-Accent2">
    <w:name w:val="List Table 6 Colorful Accent 2"/>
    <w:basedOn w:val="TableNormal"/>
    <w:uiPriority w:val="51"/>
    <w:rsid w:val="002A3FCB"/>
    <w:pPr>
      <w:spacing w:after="0"/>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Accent3">
    <w:name w:val="List Table 6 Colorful Accent 3"/>
    <w:basedOn w:val="TableNormal"/>
    <w:uiPriority w:val="51"/>
    <w:rsid w:val="002A3FCB"/>
    <w:pPr>
      <w:spacing w:after="0"/>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6Colorful-Accent4">
    <w:name w:val="List Table 6 Colorful Accent 4"/>
    <w:basedOn w:val="TableNormal"/>
    <w:uiPriority w:val="51"/>
    <w:rsid w:val="002A3FCB"/>
    <w:pPr>
      <w:spacing w:after="0"/>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rful-Accent5">
    <w:name w:val="List Table 6 Colorful Accent 5"/>
    <w:basedOn w:val="TableNormal"/>
    <w:uiPriority w:val="51"/>
    <w:rsid w:val="002A3FCB"/>
    <w:pPr>
      <w:spacing w:after="0"/>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6Colorful-Accent6">
    <w:name w:val="List Table 6 Colorful Accent 6"/>
    <w:basedOn w:val="TableNormal"/>
    <w:uiPriority w:val="51"/>
    <w:rsid w:val="002A3FCB"/>
    <w:pPr>
      <w:spacing w:after="0"/>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after="0"/>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semiHidden/>
    <w:unhideWhenUsed/>
    <w:rsid w:val="002A3FCB"/>
    <w:pPr>
      <w:spacing w:after="0"/>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unhideWhenUsed/>
    <w:rsid w:val="002A3FCB"/>
    <w:pPr>
      <w:spacing w:after="0"/>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unhideWhenUsed/>
    <w:rsid w:val="002A3FCB"/>
    <w:pPr>
      <w:spacing w:after="0"/>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unhideWhenUsed/>
    <w:rsid w:val="002A3FCB"/>
    <w:pPr>
      <w:spacing w:after="0"/>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unhideWhenUsed/>
    <w:rsid w:val="002A3FCB"/>
    <w:pPr>
      <w:spacing w:after="0"/>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unhideWhenUsed/>
    <w:rsid w:val="002A3FC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unhideWhenUsed/>
    <w:rsid w:val="002A3FCB"/>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after="0"/>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semiHidden/>
    <w:unhideWhenUsed/>
    <w:rsid w:val="002A3FCB"/>
    <w:pPr>
      <w:spacing w:after="0"/>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unhideWhenUsed/>
    <w:rsid w:val="002A3FCB"/>
    <w:pPr>
      <w:spacing w:after="0"/>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unhideWhenUsed/>
    <w:rsid w:val="002A3FCB"/>
    <w:pPr>
      <w:spacing w:after="0"/>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unhideWhenUsed/>
    <w:rsid w:val="002A3FCB"/>
    <w:pPr>
      <w:spacing w:after="0"/>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unhideWhenUsed/>
    <w:rsid w:val="002A3FCB"/>
    <w:pPr>
      <w:spacing w:after="0"/>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after="0"/>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after="0"/>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after="0"/>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after="0"/>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after="0"/>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after="0"/>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qFormat/>
    <w:rsid w:val="001C3357"/>
    <w:pPr>
      <w:spacing w:after="0" w:line="240" w:lineRule="auto"/>
    </w:p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qFormat/>
    <w:rsid w:val="001C335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C3357"/>
    <w:rPr>
      <w:i/>
      <w:iCs/>
      <w:color w:val="404040" w:themeColor="text1" w:themeTint="BF"/>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qFormat/>
    <w:rsid w:val="001C3357"/>
    <w:rPr>
      <w:b/>
      <w:bCs/>
    </w:rPr>
  </w:style>
  <w:style w:type="character" w:styleId="SubtleEmphasis">
    <w:name w:val="Subtle Emphasis"/>
    <w:basedOn w:val="DefaultParagraphFont"/>
    <w:uiPriority w:val="19"/>
    <w:qFormat/>
    <w:rsid w:val="001C3357"/>
    <w:rPr>
      <w:i/>
      <w:iCs/>
      <w:color w:val="404040" w:themeColor="text1" w:themeTint="BF"/>
    </w:rPr>
  </w:style>
  <w:style w:type="character" w:styleId="SubtleReference">
    <w:name w:val="Subtle Reference"/>
    <w:basedOn w:val="DefaultParagraphFont"/>
    <w:uiPriority w:val="31"/>
    <w:qFormat/>
    <w:rsid w:val="001C3357"/>
    <w:rPr>
      <w:smallCaps/>
      <w:color w:val="404040" w:themeColor="text1" w:themeTint="BF"/>
      <w:u w:val="single" w:color="7F7F7F" w:themeColor="text1" w:themeTint="80"/>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1C3357"/>
    <w:pPr>
      <w:outlineLvl w:val="9"/>
    </w:pPr>
  </w:style>
  <w:style w:type="character" w:customStyle="1" w:styleId="Heading1Char">
    <w:name w:val="Heading 1 Char"/>
    <w:basedOn w:val="DefaultParagraphFont"/>
    <w:link w:val="Heading1"/>
    <w:uiPriority w:val="9"/>
    <w:rsid w:val="001C3357"/>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1C335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1C3357"/>
    <w:rPr>
      <w:rFonts w:asciiTheme="majorHAnsi" w:eastAsiaTheme="majorEastAsia" w:hAnsiTheme="majorHAnsi" w:cstheme="majorBidi"/>
      <w:color w:val="242852" w:themeColor="text2"/>
      <w:sz w:val="24"/>
      <w:szCs w:val="24"/>
    </w:rPr>
  </w:style>
  <w:style w:type="character" w:customStyle="1" w:styleId="TitleChar">
    <w:name w:val="Title Char"/>
    <w:basedOn w:val="DefaultParagraphFont"/>
    <w:link w:val="Title"/>
    <w:uiPriority w:val="10"/>
    <w:rsid w:val="001C3357"/>
    <w:rPr>
      <w:rFonts w:asciiTheme="majorHAnsi" w:eastAsiaTheme="majorEastAsia" w:hAnsiTheme="majorHAnsi" w:cstheme="majorBidi"/>
      <w:color w:val="4A66AC" w:themeColor="accent1"/>
      <w:spacing w:val="-10"/>
      <w:sz w:val="56"/>
      <w:szCs w:val="56"/>
    </w:rPr>
  </w:style>
  <w:style w:type="character" w:customStyle="1" w:styleId="SubtitleChar">
    <w:name w:val="Subtitle Char"/>
    <w:basedOn w:val="DefaultParagraphFont"/>
    <w:link w:val="Subtitle"/>
    <w:uiPriority w:val="11"/>
    <w:rsid w:val="001C3357"/>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Faszewski\AppData\Roaming\Microsoft\Templates\Classic%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04721362D849B49F946A01BA16C6AC"/>
        <w:category>
          <w:name w:val="General"/>
          <w:gallery w:val="placeholder"/>
        </w:category>
        <w:types>
          <w:type w:val="bbPlcHdr"/>
        </w:types>
        <w:behaviors>
          <w:behavior w:val="content"/>
        </w:behaviors>
        <w:guid w:val="{5EA2AA31-444D-4ADB-AF38-3265D4C28472}"/>
      </w:docPartPr>
      <w:docPartBody>
        <w:p w:rsidR="00837B1E" w:rsidRDefault="00837B1E">
          <w:pPr>
            <w:pStyle w:val="8804721362D849B49F946A01BA16C6AC"/>
          </w:pPr>
          <w: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1E"/>
    <w:rsid w:val="00131ADB"/>
    <w:rsid w:val="00837B1E"/>
    <w:rsid w:val="009A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6A08ED340940289C62B2706FFD3EE9">
    <w:name w:val="A66A08ED340940289C62B2706FFD3EE9"/>
  </w:style>
  <w:style w:type="paragraph" w:customStyle="1" w:styleId="EF3EEC998C8A4BB38E5E5E866CD5DED6">
    <w:name w:val="EF3EEC998C8A4BB38E5E5E866CD5DED6"/>
  </w:style>
  <w:style w:type="character" w:styleId="IntenseEmphasis">
    <w:name w:val="Intense Emphasis"/>
    <w:basedOn w:val="DefaultParagraphFont"/>
    <w:uiPriority w:val="6"/>
    <w:unhideWhenUsed/>
    <w:qFormat/>
    <w:rPr>
      <w:i/>
      <w:iCs/>
      <w:color w:val="833C0B" w:themeColor="accent2" w:themeShade="80"/>
    </w:rPr>
  </w:style>
  <w:style w:type="paragraph" w:customStyle="1" w:styleId="A0CCB70D6F954D06A10073FD0BA22264">
    <w:name w:val="A0CCB70D6F954D06A10073FD0BA22264"/>
  </w:style>
  <w:style w:type="paragraph" w:customStyle="1" w:styleId="3616B5EB5C564CC9A6D5579A15B86A9F">
    <w:name w:val="3616B5EB5C564CC9A6D5579A15B86A9F"/>
  </w:style>
  <w:style w:type="paragraph" w:customStyle="1" w:styleId="3A1CFBA29ADD430288EE924ADF35C142">
    <w:name w:val="3A1CFBA29ADD430288EE924ADF35C142"/>
  </w:style>
  <w:style w:type="paragraph" w:customStyle="1" w:styleId="29F6AA2CBC5A44538D802CC491D5FAB8">
    <w:name w:val="29F6AA2CBC5A44538D802CC491D5FAB8"/>
  </w:style>
  <w:style w:type="paragraph" w:customStyle="1" w:styleId="8804721362D849B49F946A01BA16C6AC">
    <w:name w:val="8804721362D849B49F946A01BA16C6AC"/>
  </w:style>
  <w:style w:type="paragraph" w:customStyle="1" w:styleId="24E7B6F910044A8AACA092804F495694">
    <w:name w:val="24E7B6F910044A8AACA092804F495694"/>
  </w:style>
  <w:style w:type="paragraph" w:customStyle="1" w:styleId="AB53416A245141748A2DF408419210C6">
    <w:name w:val="AB53416A245141748A2DF408419210C6"/>
  </w:style>
  <w:style w:type="paragraph" w:customStyle="1" w:styleId="5D5761F1D7614AFA95258C398261B527">
    <w:name w:val="5D5761F1D7614AFA95258C398261B527"/>
  </w:style>
  <w:style w:type="paragraph" w:customStyle="1" w:styleId="4F6C6945B1C14BDFB152BE7612D2B83E">
    <w:name w:val="4F6C6945B1C14BDFB152BE7612D2B83E"/>
  </w:style>
  <w:style w:type="paragraph" w:customStyle="1" w:styleId="091EF64B30CF45DAB318CE8BF23D6A4C">
    <w:name w:val="091EF64B30CF45DAB318CE8BF23D6A4C"/>
  </w:style>
  <w:style w:type="paragraph" w:customStyle="1" w:styleId="BA794A8014CB4CF285E0EC47038FE58D">
    <w:name w:val="BA794A8014CB4CF285E0EC47038FE58D"/>
  </w:style>
  <w:style w:type="paragraph" w:customStyle="1" w:styleId="D6D811A44917457E83C0725C2B00A4DF">
    <w:name w:val="D6D811A44917457E83C0725C2B00A4DF"/>
  </w:style>
  <w:style w:type="paragraph" w:customStyle="1" w:styleId="C48788D550C54B78994517961BC6359C">
    <w:name w:val="C48788D550C54B78994517961BC6359C"/>
  </w:style>
  <w:style w:type="paragraph" w:customStyle="1" w:styleId="69E5D41A8DE84B2CB87AB6DF07DC222D">
    <w:name w:val="69E5D41A8DE84B2CB87AB6DF07DC222D"/>
  </w:style>
  <w:style w:type="paragraph" w:customStyle="1" w:styleId="EDE8610889DF4028A720FD133C87DF24">
    <w:name w:val="EDE8610889DF4028A720FD133C87DF24"/>
  </w:style>
  <w:style w:type="paragraph" w:customStyle="1" w:styleId="AE6B8A4CCA61412A8EDD769A948D21EB">
    <w:name w:val="AE6B8A4CCA61412A8EDD769A948D21EB"/>
  </w:style>
  <w:style w:type="paragraph" w:customStyle="1" w:styleId="7EADFBE8B14C45EB9F80F06591838052">
    <w:name w:val="7EADFBE8B14C45EB9F80F06591838052"/>
  </w:style>
  <w:style w:type="paragraph" w:customStyle="1" w:styleId="9AB467FE92084293A9CEDF7D7CA94334">
    <w:name w:val="9AB467FE92084293A9CEDF7D7CA94334"/>
  </w:style>
  <w:style w:type="paragraph" w:customStyle="1" w:styleId="9B0E8231E34D462B9BEC3AB77966212F">
    <w:name w:val="9B0E8231E34D462B9BEC3AB77966212F"/>
  </w:style>
  <w:style w:type="paragraph" w:customStyle="1" w:styleId="315AA4FDB6BB4E61AC01CF1E3EAB53B9">
    <w:name w:val="315AA4FDB6BB4E61AC01CF1E3EAB53B9"/>
  </w:style>
  <w:style w:type="paragraph" w:styleId="ListBullet">
    <w:name w:val="List Bullet"/>
    <w:basedOn w:val="Normal"/>
    <w:uiPriority w:val="10"/>
    <w:unhideWhenUsed/>
    <w:qFormat/>
    <w:pPr>
      <w:numPr>
        <w:numId w:val="1"/>
      </w:numPr>
      <w:spacing w:before="100" w:after="100" w:line="240" w:lineRule="auto"/>
      <w:contextualSpacing/>
    </w:pPr>
    <w:rPr>
      <w:szCs w:val="21"/>
      <w:lang w:eastAsia="ja-JP"/>
    </w:rPr>
  </w:style>
  <w:style w:type="paragraph" w:customStyle="1" w:styleId="7938B4396A5240E2A34BC3BEE140B516">
    <w:name w:val="7938B4396A5240E2A34BC3BEE140B516"/>
  </w:style>
  <w:style w:type="paragraph" w:customStyle="1" w:styleId="9CDFC111C426428499436B70CA2AD533">
    <w:name w:val="9CDFC111C426428499436B70CA2AD533"/>
  </w:style>
  <w:style w:type="paragraph" w:customStyle="1" w:styleId="7BDBAF1ED94E4CC88340ABB4E7AC2BFB">
    <w:name w:val="7BDBAF1ED94E4CC88340ABB4E7AC2BFB"/>
  </w:style>
  <w:style w:type="paragraph" w:customStyle="1" w:styleId="7A40E8A4ED1A4BA7923E5BE69BB38F63">
    <w:name w:val="7A40E8A4ED1A4BA7923E5BE69BB38F63"/>
  </w:style>
  <w:style w:type="paragraph" w:customStyle="1" w:styleId="4D8908D009C3467491133643A2A13571">
    <w:name w:val="4D8908D009C3467491133643A2A13571"/>
  </w:style>
  <w:style w:type="paragraph" w:customStyle="1" w:styleId="AF62429E3D7849D7A88D47BDBC124A88">
    <w:name w:val="AF62429E3D7849D7A88D47BDBC124A88"/>
  </w:style>
  <w:style w:type="paragraph" w:customStyle="1" w:styleId="4D3DFD7AA6C148D59B627C6ED49EBFE6">
    <w:name w:val="4D3DFD7AA6C148D59B627C6ED49EBFE6"/>
  </w:style>
  <w:style w:type="paragraph" w:customStyle="1" w:styleId="2D1648EABCFC43D2AA6EADCC56B6C98B">
    <w:name w:val="2D1648EABCFC43D2AA6EADCC56B6C98B"/>
  </w:style>
  <w:style w:type="paragraph" w:customStyle="1" w:styleId="2DBF7B9D3F44480BBA104D10D7BD4788">
    <w:name w:val="2DBF7B9D3F44480BBA104D10D7BD4788"/>
  </w:style>
  <w:style w:type="paragraph" w:customStyle="1" w:styleId="C160D1667334409899F4581EE53E186E">
    <w:name w:val="C160D1667334409899F4581EE53E1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63A5B55096B439DC2A11D9F95584B" ma:contentTypeVersion="12" ma:contentTypeDescription="Create a new document." ma:contentTypeScope="" ma:versionID="de7042489cf8f97a2201c85f8ea00c5d">
  <xsd:schema xmlns:xsd="http://www.w3.org/2001/XMLSchema" xmlns:xs="http://www.w3.org/2001/XMLSchema" xmlns:p="http://schemas.microsoft.com/office/2006/metadata/properties" xmlns:ns3="de7596a8-6d84-44aa-b21d-8750f48fd7d5" targetNamespace="http://schemas.microsoft.com/office/2006/metadata/properties" ma:root="true" ma:fieldsID="9f8be8cbe86bc02b16b257d2d73e29fa" ns3:_="">
    <xsd:import namespace="de7596a8-6d84-44aa-b21d-8750f48fd7d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596a8-6d84-44aa-b21d-8750f48f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e7596a8-6d84-44aa-b21d-8750f48fd7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B04DC-0C38-4553-B855-176ADF68B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596a8-6d84-44aa-b21d-8750f48fd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B087DC-1672-4B76-807F-0E335BC50DC1}">
  <ds:schemaRefs>
    <ds:schemaRef ds:uri="http://schemas.microsoft.com/office/2006/documentManagement/types"/>
    <ds:schemaRef ds:uri="de7596a8-6d84-44aa-b21d-8750f48fd7d5"/>
    <ds:schemaRef ds:uri="http://purl.org/dc/elements/1.1/"/>
    <ds:schemaRef ds:uri="http://schemas.microsoft.com/office/2006/metadata/properties"/>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8C42F058-1FAA-466C-B397-43F8215CB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Classic minutes</Template>
  <TotalTime>193</TotalTime>
  <Pages>6</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 Faszewski</dc:creator>
  <cp:keywords/>
  <dc:description/>
  <cp:lastModifiedBy>Terry Lynn Smith</cp:lastModifiedBy>
  <cp:revision>15</cp:revision>
  <cp:lastPrinted>2025-07-18T18:21:00Z</cp:lastPrinted>
  <dcterms:created xsi:type="dcterms:W3CDTF">2025-07-18T17:18:00Z</dcterms:created>
  <dcterms:modified xsi:type="dcterms:W3CDTF">2025-07-28T13:07:00Z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0x010100C6C63A5B55096B439DC2A11D9F95584B</vt:lpwstr>
  </property>
</Properties>
</file>