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01" w:rsidRPr="000870A1" w:rsidRDefault="007B1801" w:rsidP="007B1801">
      <w:pPr>
        <w:tabs>
          <w:tab w:val="left" w:pos="3180"/>
          <w:tab w:val="center" w:pos="5040"/>
        </w:tabs>
        <w:spacing w:after="0"/>
        <w:rPr>
          <w:b/>
        </w:rPr>
      </w:pPr>
      <w:r>
        <w:rPr>
          <w:b/>
        </w:rPr>
        <w:tab/>
      </w:r>
      <w:proofErr w:type="spellStart"/>
      <w:proofErr w:type="gramStart"/>
      <w:r w:rsidRPr="000870A1">
        <w:rPr>
          <w:b/>
        </w:rPr>
        <w:t>disAbility</w:t>
      </w:r>
      <w:proofErr w:type="spellEnd"/>
      <w:proofErr w:type="gramEnd"/>
      <w:r w:rsidRPr="000870A1">
        <w:rPr>
          <w:b/>
        </w:rPr>
        <w:t xml:space="preserve"> Law Center of Virginia (dLCV)</w:t>
      </w:r>
    </w:p>
    <w:p w:rsidR="007B1801" w:rsidRDefault="007B1801" w:rsidP="007B1801">
      <w:pPr>
        <w:spacing w:after="0"/>
        <w:jc w:val="center"/>
        <w:rPr>
          <w:b/>
        </w:rPr>
      </w:pPr>
      <w:r w:rsidRPr="000870A1">
        <w:rPr>
          <w:b/>
        </w:rPr>
        <w:t>Governing Board Meeting</w:t>
      </w:r>
    </w:p>
    <w:p w:rsidR="007B1801" w:rsidRPr="00B411B9" w:rsidRDefault="007B1801" w:rsidP="007B1801">
      <w:pPr>
        <w:spacing w:after="0"/>
        <w:jc w:val="center"/>
        <w:rPr>
          <w:b/>
        </w:rPr>
      </w:pPr>
    </w:p>
    <w:p w:rsidR="007B1801" w:rsidRPr="00736F91" w:rsidRDefault="007B1801" w:rsidP="007B1801">
      <w:pPr>
        <w:spacing w:after="0"/>
        <w:rPr>
          <w:b/>
          <w:u w:val="single"/>
        </w:rPr>
      </w:pPr>
      <w:r w:rsidRPr="00292130">
        <w:rPr>
          <w:u w:val="single"/>
        </w:rPr>
        <w:t xml:space="preserve">Richmond, VA </w:t>
      </w:r>
      <w:r w:rsidRPr="00292130">
        <w:rPr>
          <w:u w:val="single"/>
        </w:rPr>
        <w:tab/>
      </w:r>
      <w:r w:rsidRPr="00292130">
        <w:rPr>
          <w:u w:val="single"/>
        </w:rPr>
        <w:tab/>
      </w:r>
      <w:r w:rsidRPr="00292130">
        <w:rPr>
          <w:u w:val="single"/>
        </w:rPr>
        <w:tab/>
      </w:r>
      <w:r w:rsidRPr="00292130">
        <w:rPr>
          <w:u w:val="single"/>
        </w:rPr>
        <w:tab/>
      </w:r>
      <w:r w:rsidRPr="00292130">
        <w:rPr>
          <w:u w:val="single"/>
        </w:rPr>
        <w:tab/>
      </w:r>
      <w:r w:rsidRPr="00292130">
        <w:rPr>
          <w:u w:val="single"/>
        </w:rPr>
        <w:tab/>
      </w:r>
      <w:r w:rsidRPr="00292130">
        <w:rPr>
          <w:u w:val="single"/>
        </w:rPr>
        <w:tab/>
        <w:t xml:space="preserve">         </w:t>
      </w:r>
      <w:r w:rsidRPr="00292130">
        <w:rPr>
          <w:u w:val="single"/>
        </w:rPr>
        <w:tab/>
        <w:t xml:space="preserve">                                         </w:t>
      </w:r>
      <w:r>
        <w:rPr>
          <w:u w:val="single"/>
        </w:rPr>
        <w:t>April 27</w:t>
      </w:r>
      <w:r w:rsidRPr="00703DE8">
        <w:rPr>
          <w:u w:val="single"/>
        </w:rPr>
        <w:t>, 201</w:t>
      </w:r>
      <w:r>
        <w:rPr>
          <w:u w:val="single"/>
        </w:rPr>
        <w:t>9</w:t>
      </w:r>
    </w:p>
    <w:p w:rsidR="007B1801" w:rsidRPr="000870A1" w:rsidRDefault="007B1801" w:rsidP="007B1801">
      <w:pPr>
        <w:spacing w:after="0"/>
      </w:pPr>
    </w:p>
    <w:p w:rsidR="007B1801" w:rsidRDefault="007B1801" w:rsidP="007B1801">
      <w:pPr>
        <w:spacing w:after="0" w:line="240" w:lineRule="auto"/>
        <w:ind w:left="2880" w:hanging="2850"/>
      </w:pPr>
      <w:r w:rsidRPr="000870A1">
        <w:rPr>
          <w:b/>
        </w:rPr>
        <w:t>Members Present</w:t>
      </w:r>
      <w:r w:rsidRPr="000870A1">
        <w:rPr>
          <w:b/>
        </w:rPr>
        <w:tab/>
      </w:r>
      <w:r w:rsidRPr="001276F0">
        <w:t>Tom Walk (President),</w:t>
      </w:r>
      <w:r>
        <w:rPr>
          <w:b/>
        </w:rPr>
        <w:t xml:space="preserve"> </w:t>
      </w:r>
      <w:r w:rsidRPr="00271078">
        <w:t>Carrie Knopf, Angela Thanyachareon</w:t>
      </w:r>
      <w:r>
        <w:t>, , Frank Hayes, Henry Claypool, Harry Gewanter, Donna Gilles</w:t>
      </w:r>
      <w:r w:rsidRPr="00271078">
        <w:t xml:space="preserve">, </w:t>
      </w:r>
      <w:r>
        <w:t xml:space="preserve">Frank Carrillo, </w:t>
      </w:r>
      <w:r w:rsidRPr="00271078">
        <w:t>Colleen Miller (Ex-Officio)</w:t>
      </w:r>
    </w:p>
    <w:p w:rsidR="007B1801" w:rsidRPr="00BD2CFD" w:rsidRDefault="007B1801" w:rsidP="007B1801">
      <w:pPr>
        <w:spacing w:after="0" w:line="240" w:lineRule="auto"/>
        <w:ind w:left="2880" w:hanging="2850"/>
      </w:pPr>
    </w:p>
    <w:p w:rsidR="007B1801" w:rsidRPr="001A0AAF" w:rsidRDefault="007B1801" w:rsidP="007B1801">
      <w:pPr>
        <w:ind w:left="2880" w:hanging="2880"/>
        <w:rPr>
          <w:bCs/>
        </w:rPr>
      </w:pPr>
      <w:r w:rsidRPr="000870A1">
        <w:rPr>
          <w:b/>
        </w:rPr>
        <w:t xml:space="preserve">Members </w:t>
      </w:r>
      <w:proofErr w:type="gramStart"/>
      <w:r w:rsidRPr="000870A1">
        <w:rPr>
          <w:b/>
        </w:rPr>
        <w:t>Absent</w:t>
      </w:r>
      <w:proofErr w:type="gramEnd"/>
      <w:r w:rsidRPr="000870A1">
        <w:rPr>
          <w:b/>
        </w:rPr>
        <w:tab/>
      </w:r>
      <w:r w:rsidRPr="00271078">
        <w:t>Maureen Hollowell</w:t>
      </w:r>
      <w:r>
        <w:t>, Jefferson Harding, Holly Hilton, Sally Conway, Michael Toobin</w:t>
      </w:r>
    </w:p>
    <w:p w:rsidR="007B1801" w:rsidRDefault="007B1801" w:rsidP="007B1801">
      <w:pPr>
        <w:spacing w:after="0" w:line="240" w:lineRule="auto"/>
        <w:ind w:left="2880" w:hanging="2880"/>
      </w:pPr>
      <w:r>
        <w:rPr>
          <w:b/>
        </w:rPr>
        <w:t xml:space="preserve">Guests </w:t>
      </w:r>
      <w:r w:rsidRPr="000870A1">
        <w:rPr>
          <w:b/>
        </w:rPr>
        <w:t>Present</w:t>
      </w:r>
      <w:r>
        <w:tab/>
        <w:t>Tyler Williamson</w:t>
      </w:r>
    </w:p>
    <w:p w:rsidR="007B1801" w:rsidRDefault="007B1801" w:rsidP="007B1801">
      <w:pPr>
        <w:spacing w:after="0" w:line="240" w:lineRule="auto"/>
        <w:ind w:left="2880" w:hanging="2880"/>
      </w:pPr>
    </w:p>
    <w:p w:rsidR="007B1801" w:rsidRPr="00C95B46" w:rsidRDefault="007B1801" w:rsidP="007B1801">
      <w:pPr>
        <w:spacing w:after="0" w:line="240" w:lineRule="auto"/>
        <w:ind w:left="2880" w:hanging="2880"/>
      </w:pPr>
      <w:r w:rsidRPr="00C95B46">
        <w:rPr>
          <w:b/>
        </w:rPr>
        <w:t xml:space="preserve">Guests Present via </w:t>
      </w:r>
      <w:r w:rsidRPr="00C95B46">
        <w:rPr>
          <w:b/>
        </w:rPr>
        <w:tab/>
      </w:r>
      <w:r>
        <w:t xml:space="preserve">Frank </w:t>
      </w:r>
      <w:proofErr w:type="spellStart"/>
      <w:r>
        <w:t>Baraclow</w:t>
      </w:r>
      <w:proofErr w:type="spellEnd"/>
    </w:p>
    <w:p w:rsidR="007B1801" w:rsidRDefault="007B1801" w:rsidP="007B1801">
      <w:pPr>
        <w:spacing w:after="0" w:line="240" w:lineRule="auto"/>
        <w:ind w:left="2880" w:hanging="2880"/>
      </w:pPr>
      <w:r w:rsidRPr="00C95B46">
        <w:rPr>
          <w:b/>
        </w:rPr>
        <w:t>Videoconference</w:t>
      </w:r>
      <w:r>
        <w:tab/>
      </w:r>
    </w:p>
    <w:p w:rsidR="007B1801" w:rsidRDefault="007B1801" w:rsidP="007B1801">
      <w:pPr>
        <w:spacing w:after="0" w:line="240" w:lineRule="auto"/>
      </w:pPr>
    </w:p>
    <w:p w:rsidR="007B1801" w:rsidRPr="006055DD" w:rsidRDefault="007B1801" w:rsidP="007B1801">
      <w:pPr>
        <w:spacing w:after="0" w:line="240" w:lineRule="auto"/>
      </w:pPr>
      <w:r w:rsidRPr="00271078">
        <w:rPr>
          <w:b/>
        </w:rPr>
        <w:t>Staff Present</w:t>
      </w:r>
      <w:r w:rsidRPr="00271078">
        <w:tab/>
      </w:r>
      <w:r w:rsidRPr="00271078">
        <w:tab/>
      </w:r>
      <w:r w:rsidRPr="00271078">
        <w:tab/>
      </w:r>
      <w:r>
        <w:t>Jennifer Shimabukuro,</w:t>
      </w:r>
      <w:r w:rsidRPr="00271078">
        <w:t xml:space="preserve"> Kourtney Wilson</w:t>
      </w:r>
    </w:p>
    <w:p w:rsidR="007B1801" w:rsidRPr="000870A1" w:rsidRDefault="007B1801" w:rsidP="007B1801">
      <w:pPr>
        <w:spacing w:after="0" w:line="240" w:lineRule="auto"/>
        <w:ind w:left="2880" w:hanging="2880"/>
      </w:pPr>
    </w:p>
    <w:p w:rsidR="007B1801" w:rsidRDefault="007B1801" w:rsidP="007B1801">
      <w:pPr>
        <w:spacing w:after="0" w:line="240" w:lineRule="auto"/>
        <w:ind w:left="2880" w:hanging="2880"/>
      </w:pPr>
      <w:r w:rsidRPr="000870A1">
        <w:rPr>
          <w:b/>
        </w:rPr>
        <w:t>Call to Order and Welcome</w:t>
      </w:r>
      <w:r w:rsidRPr="000870A1">
        <w:tab/>
      </w:r>
      <w:r>
        <w:t>Tom Walk (President) called the meeting to order at 10:06am.</w:t>
      </w:r>
    </w:p>
    <w:p w:rsidR="007B1801" w:rsidRDefault="007B1801" w:rsidP="007B1801">
      <w:pPr>
        <w:spacing w:after="0" w:line="240" w:lineRule="auto"/>
        <w:ind w:left="2880" w:hanging="2880"/>
        <w:rPr>
          <w:b/>
        </w:rPr>
      </w:pPr>
    </w:p>
    <w:p w:rsidR="007B1801" w:rsidRPr="00F26B85" w:rsidRDefault="007B1801" w:rsidP="007B1801">
      <w:pPr>
        <w:spacing w:after="0" w:line="240" w:lineRule="auto"/>
        <w:ind w:left="2880" w:hanging="2880"/>
      </w:pPr>
      <w:r>
        <w:rPr>
          <w:b/>
        </w:rPr>
        <w:t>Consent Agenda</w:t>
      </w:r>
      <w:r w:rsidRPr="000870A1">
        <w:rPr>
          <w:b/>
        </w:rPr>
        <w:tab/>
      </w:r>
      <w:r>
        <w:t>Henry Claypool moved and Frank Hayes seconded the motion to adopt the consent agenda. The agenda was adopted unanimously.</w:t>
      </w:r>
    </w:p>
    <w:p w:rsidR="007B1801" w:rsidRDefault="007B1801" w:rsidP="007B1801">
      <w:pPr>
        <w:spacing w:after="0" w:line="240" w:lineRule="auto"/>
        <w:ind w:left="2880" w:hanging="2880"/>
        <w:rPr>
          <w:b/>
        </w:rPr>
      </w:pPr>
    </w:p>
    <w:p w:rsidR="007B1801" w:rsidRPr="000870A1" w:rsidRDefault="007B1801" w:rsidP="007B1801">
      <w:pPr>
        <w:spacing w:after="0" w:line="240" w:lineRule="auto"/>
        <w:ind w:left="2880" w:hanging="2880"/>
      </w:pPr>
      <w:r w:rsidRPr="000870A1">
        <w:rPr>
          <w:b/>
        </w:rPr>
        <w:t xml:space="preserve">Mission Statement </w:t>
      </w:r>
      <w:r w:rsidRPr="000870A1">
        <w:rPr>
          <w:b/>
        </w:rPr>
        <w:tab/>
      </w:r>
      <w:r>
        <w:t>Jennifer Shimabukuro</w:t>
      </w:r>
      <w:r w:rsidRPr="00703DE8">
        <w:t xml:space="preserve"> recited the dLCV mission statement.</w:t>
      </w:r>
      <w:r w:rsidRPr="000870A1">
        <w:t xml:space="preserve">  </w:t>
      </w:r>
    </w:p>
    <w:p w:rsidR="007B1801" w:rsidRPr="000870A1" w:rsidRDefault="007B1801" w:rsidP="007B1801">
      <w:pPr>
        <w:spacing w:after="0" w:line="240" w:lineRule="auto"/>
        <w:rPr>
          <w:b/>
        </w:rPr>
      </w:pPr>
    </w:p>
    <w:p w:rsidR="007B1801" w:rsidRDefault="007B1801" w:rsidP="007B1801">
      <w:pPr>
        <w:spacing w:after="0" w:line="240" w:lineRule="auto"/>
        <w:ind w:left="2880" w:hanging="2880"/>
      </w:pPr>
      <w:r w:rsidRPr="000870A1">
        <w:rPr>
          <w:b/>
        </w:rPr>
        <w:t>Board Round Robin</w:t>
      </w:r>
      <w:r w:rsidRPr="000870A1">
        <w:rPr>
          <w:b/>
        </w:rPr>
        <w:tab/>
      </w:r>
      <w:r>
        <w:t>Board members participated in a round table discussion about their disability-related concerns from their communities.</w:t>
      </w:r>
    </w:p>
    <w:p w:rsidR="007B1801" w:rsidRPr="00D503BD" w:rsidRDefault="007B1801" w:rsidP="007B1801">
      <w:pPr>
        <w:spacing w:after="0" w:line="240" w:lineRule="auto"/>
        <w:ind w:left="2880" w:hanging="2880"/>
      </w:pPr>
    </w:p>
    <w:p w:rsidR="007B1801" w:rsidRDefault="007B1801" w:rsidP="007B1801">
      <w:pPr>
        <w:spacing w:after="0"/>
        <w:ind w:left="2880" w:hanging="2880"/>
        <w:contextualSpacing/>
      </w:pPr>
      <w:r>
        <w:rPr>
          <w:b/>
        </w:rPr>
        <w:t>New Business</w:t>
      </w:r>
      <w:r>
        <w:tab/>
        <w:t xml:space="preserve">Frank </w:t>
      </w:r>
      <w:proofErr w:type="spellStart"/>
      <w:r>
        <w:t>Baraclow</w:t>
      </w:r>
      <w:proofErr w:type="spellEnd"/>
      <w:r>
        <w:t xml:space="preserve"> joined the meeting via conference line and presented his findings within the audit report. Board members asked questions about the findings, and the Finance Committee agreed to review and edit the dLCV accounting manual.</w:t>
      </w:r>
    </w:p>
    <w:p w:rsidR="007B1801" w:rsidRDefault="007B1801" w:rsidP="007B1801">
      <w:pPr>
        <w:spacing w:after="0"/>
        <w:ind w:left="2880" w:hanging="2880"/>
        <w:contextualSpacing/>
        <w:rPr>
          <w:b/>
        </w:rPr>
      </w:pPr>
      <w:r>
        <w:rPr>
          <w:b/>
        </w:rPr>
        <w:tab/>
      </w:r>
    </w:p>
    <w:p w:rsidR="007B1801" w:rsidRPr="00703DE8" w:rsidRDefault="007B1801" w:rsidP="007B1801">
      <w:pPr>
        <w:spacing w:after="0"/>
        <w:ind w:left="2880" w:hanging="2880"/>
        <w:contextualSpacing/>
      </w:pPr>
      <w:r>
        <w:tab/>
        <w:t>Tyler Williamson, member of the dLCV Foundation, asked for feedback from the Board about the Gala. T</w:t>
      </w:r>
      <w:r w:rsidRPr="00E02A61">
        <w:t xml:space="preserve">he Board discussed successes </w:t>
      </w:r>
      <w:r>
        <w:t>at the 2019 Gala as well as areas for growth at the 2020</w:t>
      </w:r>
      <w:r w:rsidRPr="00E02A61">
        <w:t xml:space="preserve"> Gala.</w:t>
      </w:r>
    </w:p>
    <w:p w:rsidR="007B1801" w:rsidRDefault="007B1801" w:rsidP="007B1801">
      <w:pPr>
        <w:spacing w:after="0" w:line="240" w:lineRule="auto"/>
        <w:ind w:left="2880" w:hanging="2880"/>
      </w:pPr>
    </w:p>
    <w:p w:rsidR="007B1801" w:rsidRPr="00E41579" w:rsidRDefault="007B6826" w:rsidP="00E41579">
      <w:pPr>
        <w:spacing w:after="0" w:line="240" w:lineRule="auto"/>
        <w:ind w:left="2880" w:hanging="2880"/>
      </w:pPr>
      <w:r w:rsidRPr="00271078">
        <w:rPr>
          <w:rFonts w:ascii="Arial" w:hAnsi="Arial" w:cs="Arial"/>
          <w:noProof/>
          <w:sz w:val="24"/>
          <w:szCs w:val="24"/>
        </w:rPr>
        <mc:AlternateContent>
          <mc:Choice Requires="wps">
            <w:drawing>
              <wp:anchor distT="0" distB="0" distL="114300" distR="114300" simplePos="0" relativeHeight="251661312" behindDoc="0" locked="0" layoutInCell="1" allowOverlap="1" wp14:anchorId="316231AE" wp14:editId="1F18ADB0">
                <wp:simplePos x="0" y="0"/>
                <wp:positionH relativeFrom="margin">
                  <wp:posOffset>-104715</wp:posOffset>
                </wp:positionH>
                <wp:positionV relativeFrom="paragraph">
                  <wp:posOffset>1623815</wp:posOffset>
                </wp:positionV>
                <wp:extent cx="6890084" cy="280737"/>
                <wp:effectExtent l="0" t="0" r="6350" b="5080"/>
                <wp:wrapNone/>
                <wp:docPr id="1" name="Text Box 1"/>
                <wp:cNvGraphicFramePr/>
                <a:graphic xmlns:a="http://schemas.openxmlformats.org/drawingml/2006/main">
                  <a:graphicData uri="http://schemas.microsoft.com/office/word/2010/wordprocessingShape">
                    <wps:wsp>
                      <wps:cNvSpPr txBox="1"/>
                      <wps:spPr>
                        <a:xfrm>
                          <a:off x="0" y="0"/>
                          <a:ext cx="6890084" cy="280737"/>
                        </a:xfrm>
                        <a:prstGeom prst="rect">
                          <a:avLst/>
                        </a:prstGeom>
                        <a:solidFill>
                          <a:sysClr val="window" lastClr="FFFFFF"/>
                        </a:solidFill>
                        <a:ln w="6350">
                          <a:noFill/>
                        </a:ln>
                        <a:effectLst/>
                      </wps:spPr>
                      <wps:txbx>
                        <w:txbxContent>
                          <w:p w:rsidR="00F27631" w:rsidRDefault="00F27631" w:rsidP="00F27631">
                            <w:pPr>
                              <w:rPr>
                                <w:rFonts w:cs="Arial"/>
                              </w:rPr>
                            </w:pPr>
                            <w:proofErr w:type="gramStart"/>
                            <w:r w:rsidRPr="00AB0BAD">
                              <w:rPr>
                                <w:rFonts w:cs="Arial"/>
                              </w:rPr>
                              <w:t>dLCV</w:t>
                            </w:r>
                            <w:proofErr w:type="gramEnd"/>
                            <w:r w:rsidRPr="00AB0BAD">
                              <w:rPr>
                                <w:rFonts w:cs="Arial"/>
                              </w:rPr>
                              <w:t xml:space="preserve"> </w:t>
                            </w:r>
                            <w:r>
                              <w:rPr>
                                <w:rFonts w:cs="Arial"/>
                              </w:rPr>
                              <w:t>Board Meeting Minutes 4-27-2019</w:t>
                            </w:r>
                            <w:r>
                              <w:rPr>
                                <w:rFonts w:cs="Arial"/>
                              </w:rPr>
                              <w:tab/>
                            </w:r>
                            <w:r>
                              <w:rPr>
                                <w:rFonts w:cs="Arial"/>
                              </w:rPr>
                              <w:tab/>
                            </w:r>
                            <w:r>
                              <w:rPr>
                                <w:rFonts w:cs="Arial"/>
                              </w:rPr>
                              <w:tab/>
                            </w:r>
                            <w:r w:rsidRPr="001924C8">
                              <w:rPr>
                                <w:rFonts w:cs="Arial"/>
                              </w:rPr>
                              <w:tab/>
                            </w:r>
                            <w:r w:rsidRPr="001924C8">
                              <w:rPr>
                                <w:rFonts w:cs="Arial"/>
                              </w:rPr>
                              <w:tab/>
                            </w:r>
                            <w:r w:rsidRPr="001924C8">
                              <w:rPr>
                                <w:rFonts w:cs="Arial"/>
                              </w:rPr>
                              <w:tab/>
                            </w:r>
                            <w:r>
                              <w:rPr>
                                <w:rFonts w:cs="Arial"/>
                              </w:rPr>
                              <w:tab/>
                            </w:r>
                            <w:r>
                              <w:rPr>
                                <w:rFonts w:cs="Arial"/>
                              </w:rPr>
                              <w:tab/>
                            </w:r>
                            <w:r>
                              <w:rPr>
                                <w:rFonts w:cs="Arial"/>
                              </w:rPr>
                              <w:tab/>
                              <w:t>Tab 1— 1</w:t>
                            </w:r>
                          </w:p>
                          <w:p w:rsidR="00F27631" w:rsidRPr="001924C8" w:rsidRDefault="00F27631" w:rsidP="00F27631">
                            <w:r>
                              <w:rPr>
                                <w:rFonts w:cs="Arial"/>
                              </w:rPr>
                              <w:t xml:space="preserve"> </w:t>
                            </w:r>
                            <w:proofErr w:type="spellStart"/>
                            <w:proofErr w:type="gramStart"/>
                            <w:r>
                              <w:rPr>
                                <w:rFonts w:cs="Arial"/>
                              </w:rPr>
                              <w:t>dk</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231AE" id="_x0000_t202" coordsize="21600,21600" o:spt="202" path="m,l,21600r21600,l21600,xe">
                <v:stroke joinstyle="miter"/>
                <v:path gradientshapeok="t" o:connecttype="rect"/>
              </v:shapetype>
              <v:shape id="Text Box 1" o:spid="_x0000_s1026" type="#_x0000_t202" style="position:absolute;left:0;text-align:left;margin-left:-8.25pt;margin-top:127.85pt;width:542.55pt;height:2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" fillcolor="window" stroked="f" strokeweight=".5pt">
                <v:textbox>
                  <w:txbxContent>
                    <w:p w:rsidR="00F27631" w:rsidRDefault="00F27631" w:rsidP="00F27631">
                      <w:pPr>
                        <w:rPr>
                          <w:rFonts w:cs="Arial"/>
                        </w:rPr>
                      </w:pPr>
                      <w:proofErr w:type="gramStart"/>
                      <w:r w:rsidRPr="00AB0BAD">
                        <w:rPr>
                          <w:rFonts w:cs="Arial"/>
                        </w:rPr>
                        <w:t>dLCV</w:t>
                      </w:r>
                      <w:proofErr w:type="gramEnd"/>
                      <w:r w:rsidRPr="00AB0BAD">
                        <w:rPr>
                          <w:rFonts w:cs="Arial"/>
                        </w:rPr>
                        <w:t xml:space="preserve"> </w:t>
                      </w:r>
                      <w:r>
                        <w:rPr>
                          <w:rFonts w:cs="Arial"/>
                        </w:rPr>
                        <w:t>Board Meeting Minutes 4-27-2019</w:t>
                      </w:r>
                      <w:r>
                        <w:rPr>
                          <w:rFonts w:cs="Arial"/>
                        </w:rPr>
                        <w:tab/>
                      </w:r>
                      <w:r>
                        <w:rPr>
                          <w:rFonts w:cs="Arial"/>
                        </w:rPr>
                        <w:tab/>
                      </w:r>
                      <w:r>
                        <w:rPr>
                          <w:rFonts w:cs="Arial"/>
                        </w:rPr>
                        <w:tab/>
                      </w:r>
                      <w:r w:rsidRPr="001924C8">
                        <w:rPr>
                          <w:rFonts w:cs="Arial"/>
                        </w:rPr>
                        <w:tab/>
                      </w:r>
                      <w:r w:rsidRPr="001924C8">
                        <w:rPr>
                          <w:rFonts w:cs="Arial"/>
                        </w:rPr>
                        <w:tab/>
                      </w:r>
                      <w:r w:rsidRPr="001924C8">
                        <w:rPr>
                          <w:rFonts w:cs="Arial"/>
                        </w:rPr>
                        <w:tab/>
                      </w:r>
                      <w:r>
                        <w:rPr>
                          <w:rFonts w:cs="Arial"/>
                        </w:rPr>
                        <w:tab/>
                      </w:r>
                      <w:r>
                        <w:rPr>
                          <w:rFonts w:cs="Arial"/>
                        </w:rPr>
                        <w:tab/>
                      </w:r>
                      <w:r>
                        <w:rPr>
                          <w:rFonts w:cs="Arial"/>
                        </w:rPr>
                        <w:tab/>
                        <w:t>Tab 1— 1</w:t>
                      </w:r>
                    </w:p>
                    <w:p w:rsidR="00F27631" w:rsidRPr="001924C8" w:rsidRDefault="00F27631" w:rsidP="00F27631">
                      <w:r>
                        <w:rPr>
                          <w:rFonts w:cs="Arial"/>
                        </w:rPr>
                        <w:t xml:space="preserve"> </w:t>
                      </w:r>
                      <w:proofErr w:type="spellStart"/>
                      <w:proofErr w:type="gramStart"/>
                      <w:r>
                        <w:rPr>
                          <w:rFonts w:cs="Arial"/>
                        </w:rPr>
                        <w:t>dk</w:t>
                      </w:r>
                      <w:proofErr w:type="spellEnd"/>
                      <w:proofErr w:type="gramEnd"/>
                    </w:p>
                  </w:txbxContent>
                </v:textbox>
                <w10:wrap anchorx="margin"/>
              </v:shape>
            </w:pict>
          </mc:Fallback>
        </mc:AlternateContent>
      </w:r>
      <w:r w:rsidR="007B1801">
        <w:rPr>
          <w:b/>
        </w:rPr>
        <w:t>Old Business</w:t>
      </w:r>
      <w:r w:rsidR="007B1801">
        <w:tab/>
        <w:t>Colleen Miller proposed changes to the Board operating procedures, including rearranging certain procedures. Colleen also clarified the meaning of various procedures with the Board, and Board member</w:t>
      </w:r>
      <w:r>
        <w:t>s gave suggestions for future a</w:t>
      </w:r>
      <w:r w:rsidR="007B1801">
        <w:t>mendments to the procedures.</w:t>
      </w:r>
      <w:r>
        <w:t xml:space="preserve"> Most changes were minor and editorial. The revised procedures streamlined the process for seeking an official position on a disability policy issue. The Board noted the need to further revise the operating procedures based on recommendations from the Executive Director Evaluation Task Force.</w:t>
      </w:r>
      <w:r w:rsidR="007B1801">
        <w:t xml:space="preserve"> Frank H</w:t>
      </w:r>
      <w:r w:rsidR="001038E2">
        <w:t xml:space="preserve">ayes moved to make the changes </w:t>
      </w:r>
      <w:r w:rsidR="00642EB8">
        <w:t xml:space="preserve">as identified in the Board </w:t>
      </w:r>
      <w:r w:rsidR="00642EB8">
        <w:lastRenderedPageBreak/>
        <w:t xml:space="preserve">meeting materials </w:t>
      </w:r>
      <w:bookmarkStart w:id="0" w:name="_GoBack"/>
      <w:bookmarkEnd w:id="0"/>
      <w:r w:rsidR="007B1801">
        <w:t>and Harry Gewanter seconded. The motion was passed unanimously.</w:t>
      </w:r>
    </w:p>
    <w:p w:rsidR="007B1801" w:rsidRDefault="007B1801" w:rsidP="007B1801">
      <w:pPr>
        <w:spacing w:after="0" w:line="240" w:lineRule="auto"/>
        <w:ind w:left="2880" w:hanging="2880"/>
      </w:pPr>
      <w:r>
        <w:tab/>
      </w:r>
    </w:p>
    <w:p w:rsidR="007B1801" w:rsidRDefault="007B1801" w:rsidP="007B1801">
      <w:pPr>
        <w:spacing w:after="0" w:line="240" w:lineRule="auto"/>
        <w:ind w:left="2880" w:hanging="2880"/>
      </w:pPr>
      <w:r>
        <w:tab/>
        <w:t>The Board discussed plans for the July 2019 Joint Boards and Council meeting.</w:t>
      </w:r>
    </w:p>
    <w:p w:rsidR="007B1801" w:rsidRDefault="007B1801" w:rsidP="007B1801">
      <w:pPr>
        <w:spacing w:after="0" w:line="240" w:lineRule="auto"/>
        <w:ind w:left="2880" w:hanging="2880"/>
      </w:pPr>
      <w:r>
        <w:tab/>
      </w:r>
    </w:p>
    <w:p w:rsidR="007B1801" w:rsidRDefault="007B1801" w:rsidP="007B1801">
      <w:pPr>
        <w:spacing w:after="0" w:line="240" w:lineRule="auto"/>
        <w:ind w:left="2880" w:hanging="2880"/>
      </w:pPr>
      <w:r>
        <w:rPr>
          <w:b/>
        </w:rPr>
        <w:t xml:space="preserve">Lunch </w:t>
      </w:r>
      <w:r>
        <w:rPr>
          <w:b/>
        </w:rPr>
        <w:tab/>
      </w:r>
      <w:r>
        <w:t xml:space="preserve">The Board discussed </w:t>
      </w:r>
      <w:r w:rsidR="007B6826">
        <w:t>future strategic initiatives for dLCV.</w:t>
      </w:r>
    </w:p>
    <w:p w:rsidR="007B1801" w:rsidRDefault="007B1801" w:rsidP="007B1801">
      <w:pPr>
        <w:spacing w:after="0" w:line="240" w:lineRule="auto"/>
        <w:ind w:left="2880" w:hanging="2880"/>
      </w:pPr>
    </w:p>
    <w:p w:rsidR="007B1801" w:rsidRDefault="007B1801" w:rsidP="007B1801">
      <w:pPr>
        <w:spacing w:after="0" w:line="240" w:lineRule="auto"/>
        <w:ind w:left="2880" w:hanging="2880"/>
      </w:pPr>
      <w:r w:rsidRPr="007C77C5">
        <w:rPr>
          <w:b/>
        </w:rPr>
        <w:t>Committee Assignments</w:t>
      </w:r>
      <w:r>
        <w:tab/>
        <w:t>Board members discussed updates to committee assignments.</w:t>
      </w:r>
    </w:p>
    <w:p w:rsidR="007B1801" w:rsidRDefault="007B1801" w:rsidP="007B1801">
      <w:pPr>
        <w:spacing w:after="0" w:line="240" w:lineRule="auto"/>
        <w:ind w:left="2880" w:hanging="2880"/>
      </w:pPr>
    </w:p>
    <w:p w:rsidR="007B1801" w:rsidRPr="00E43B1C" w:rsidRDefault="007B1801" w:rsidP="007B1801">
      <w:pPr>
        <w:spacing w:after="0" w:line="240" w:lineRule="auto"/>
        <w:ind w:left="2880" w:hanging="2880"/>
      </w:pPr>
      <w:r w:rsidRPr="00E43B1C">
        <w:rPr>
          <w:b/>
        </w:rPr>
        <w:t>Committee Report</w:t>
      </w:r>
      <w:r>
        <w:rPr>
          <w:b/>
        </w:rPr>
        <w:t>s</w:t>
      </w:r>
      <w:r>
        <w:rPr>
          <w:b/>
        </w:rPr>
        <w:tab/>
      </w:r>
      <w:r>
        <w:t>Jennifer Shima</w:t>
      </w:r>
      <w:r w:rsidR="00E41579">
        <w:t>b</w:t>
      </w:r>
      <w:r>
        <w:t xml:space="preserve">ukuro gave the Finance and Audit Committee report. Jennifer gave a rundown of the </w:t>
      </w:r>
      <w:proofErr w:type="spellStart"/>
      <w:r>
        <w:t>dLCV’s</w:t>
      </w:r>
      <w:proofErr w:type="spellEnd"/>
      <w:r>
        <w:t xml:space="preserve"> finances and budget</w:t>
      </w:r>
      <w:r w:rsidR="007B6826">
        <w:t xml:space="preserve"> and discussed which grants dLCV is closely watching. </w:t>
      </w:r>
      <w:proofErr w:type="gramStart"/>
      <w:r>
        <w:t>dLCV</w:t>
      </w:r>
      <w:proofErr w:type="gramEnd"/>
      <w:r>
        <w:t xml:space="preserve"> remains under budget.</w:t>
      </w:r>
    </w:p>
    <w:p w:rsidR="007B1801" w:rsidRDefault="007B1801" w:rsidP="007B1801">
      <w:pPr>
        <w:spacing w:after="0" w:line="240" w:lineRule="auto"/>
        <w:ind w:left="2880" w:hanging="2880"/>
        <w:rPr>
          <w:b/>
        </w:rPr>
      </w:pPr>
    </w:p>
    <w:p w:rsidR="007B1801" w:rsidRDefault="007B1801" w:rsidP="007B1801">
      <w:pPr>
        <w:spacing w:after="0" w:line="240" w:lineRule="auto"/>
        <w:ind w:left="2880" w:hanging="2880"/>
      </w:pPr>
      <w:r>
        <w:rPr>
          <w:b/>
        </w:rPr>
        <w:tab/>
      </w:r>
      <w:r>
        <w:t>Angela Thanyachareon gave the Public Awareness &amp; Goals Committee report. Angela gave an overview of the last committee meeting and discussed the launch of the public input survey. Angela explained to the Board that the survey should first be distributed to persons with disabilities, and then to the rest of the general public. Angela urged Board members to both take and share the survey.</w:t>
      </w:r>
    </w:p>
    <w:p w:rsidR="007B1801" w:rsidRDefault="007B1801" w:rsidP="007B1801">
      <w:pPr>
        <w:spacing w:after="0" w:line="240" w:lineRule="auto"/>
        <w:ind w:left="2880" w:hanging="2880"/>
      </w:pPr>
    </w:p>
    <w:p w:rsidR="007B1801" w:rsidRDefault="007B1801" w:rsidP="007B1801">
      <w:pPr>
        <w:spacing w:after="0" w:line="240" w:lineRule="auto"/>
        <w:ind w:left="2880"/>
      </w:pPr>
      <w:r>
        <w:t xml:space="preserve">Carrie Knopf gave the Executive Director Evaluation Process Task Force report. She briefed Board members on their most recent meeting. Carrie discussed the Task Force’s idea to recruit an independent consultant to </w:t>
      </w:r>
      <w:r w:rsidR="007B6826">
        <w:t>evaluate dLCV every five years.</w:t>
      </w:r>
      <w:r>
        <w:t xml:space="preserve"> The Task Force’s next meeting will be May 15</w:t>
      </w:r>
      <w:r w:rsidRPr="00017A2A">
        <w:rPr>
          <w:vertAlign w:val="superscript"/>
        </w:rPr>
        <w:t>th</w:t>
      </w:r>
      <w:r>
        <w:t xml:space="preserve"> at 11:00am via conference call.</w:t>
      </w:r>
    </w:p>
    <w:p w:rsidR="007B1801" w:rsidRDefault="007B1801" w:rsidP="007B1801">
      <w:pPr>
        <w:spacing w:after="0" w:line="240" w:lineRule="auto"/>
        <w:ind w:left="2880" w:hanging="2880"/>
        <w:rPr>
          <w:b/>
        </w:rPr>
      </w:pPr>
    </w:p>
    <w:p w:rsidR="007B1801" w:rsidRDefault="007B1801" w:rsidP="007B1801">
      <w:pPr>
        <w:spacing w:after="0" w:line="240" w:lineRule="auto"/>
        <w:ind w:left="2880" w:hanging="2880"/>
      </w:pPr>
      <w:r>
        <w:rPr>
          <w:b/>
        </w:rPr>
        <w:t>Strategic Plan Discussion</w:t>
      </w:r>
      <w:r>
        <w:rPr>
          <w:b/>
        </w:rPr>
        <w:tab/>
      </w:r>
      <w:r>
        <w:t xml:space="preserve">Colleen Miller led the Board in discussion of the Strategic Plan, specifically regarding Goal #5, which is to build consistent communication with advocacy partners. Board members desire a wider variety of organizations to partner with dLCV. Members shared suggestions on how to identify </w:t>
      </w:r>
      <w:r w:rsidR="00E41579">
        <w:t>strategic</w:t>
      </w:r>
      <w:r>
        <w:t xml:space="preserve"> partnerships and recommends that dLCV track these partnerships.</w:t>
      </w:r>
    </w:p>
    <w:p w:rsidR="007B1801" w:rsidRDefault="007B1801" w:rsidP="007B1801">
      <w:pPr>
        <w:spacing w:after="0" w:line="240" w:lineRule="auto"/>
        <w:rPr>
          <w:b/>
        </w:rPr>
      </w:pPr>
    </w:p>
    <w:p w:rsidR="007B1801" w:rsidRDefault="007B1801" w:rsidP="007B1801">
      <w:pPr>
        <w:spacing w:after="0" w:line="240" w:lineRule="auto"/>
        <w:ind w:left="2880" w:hanging="2880"/>
      </w:pPr>
      <w:r>
        <w:rPr>
          <w:b/>
        </w:rPr>
        <w:t>Committee Reports</w:t>
      </w:r>
      <w:r>
        <w:rPr>
          <w:b/>
        </w:rPr>
        <w:tab/>
      </w:r>
      <w:r>
        <w:t xml:space="preserve">Donna Gilles gave the Governance Committee report. The report focused specifically on the results of the Board self-assessment exercise. The Committee is considering adding questions from the operating procedures into the assessment. </w:t>
      </w:r>
    </w:p>
    <w:p w:rsidR="007B1801" w:rsidRDefault="007B1801" w:rsidP="007B1801">
      <w:pPr>
        <w:spacing w:after="0" w:line="240" w:lineRule="auto"/>
        <w:ind w:left="2880" w:hanging="2880"/>
        <w:rPr>
          <w:b/>
        </w:rPr>
      </w:pPr>
      <w:r>
        <w:rPr>
          <w:b/>
        </w:rPr>
        <w:tab/>
      </w:r>
    </w:p>
    <w:p w:rsidR="007B1801" w:rsidRPr="007B6826" w:rsidRDefault="007B1801" w:rsidP="007B1801">
      <w:pPr>
        <w:spacing w:after="0" w:line="240" w:lineRule="auto"/>
        <w:ind w:left="2880" w:hanging="2880"/>
      </w:pPr>
      <w:r>
        <w:rPr>
          <w:b/>
        </w:rPr>
        <w:tab/>
      </w:r>
      <w:r>
        <w:t xml:space="preserve">Frank Hayes gave the </w:t>
      </w:r>
      <w:r w:rsidRPr="00DA66FC">
        <w:t>Personnel Committee</w:t>
      </w:r>
      <w:r>
        <w:t xml:space="preserve"> report. </w:t>
      </w:r>
      <w:r w:rsidR="007B6826" w:rsidRPr="007B6826">
        <w:t>The Committee intends to review the costs of health benefits and to receive a revised salary survey.</w:t>
      </w:r>
    </w:p>
    <w:p w:rsidR="007B1801" w:rsidRPr="00DA66FC" w:rsidRDefault="007B1801" w:rsidP="007B1801">
      <w:pPr>
        <w:spacing w:after="0" w:line="240" w:lineRule="auto"/>
        <w:ind w:left="2880" w:hanging="2880"/>
      </w:pPr>
    </w:p>
    <w:p w:rsidR="007B1801" w:rsidRDefault="007B1801" w:rsidP="007B1801">
      <w:pPr>
        <w:spacing w:after="0" w:line="240" w:lineRule="auto"/>
        <w:ind w:left="2880" w:hanging="2880"/>
      </w:pPr>
      <w:r>
        <w:rPr>
          <w:b/>
        </w:rPr>
        <w:t>Other Business</w:t>
      </w:r>
      <w:r>
        <w:rPr>
          <w:b/>
        </w:rPr>
        <w:tab/>
      </w:r>
      <w:r>
        <w:t>Board members wrote “thank you” letters to Gala donors.</w:t>
      </w:r>
    </w:p>
    <w:p w:rsidR="007B1801" w:rsidRDefault="007B1801" w:rsidP="007B1801">
      <w:pPr>
        <w:spacing w:after="0"/>
        <w:contextualSpacing/>
      </w:pPr>
    </w:p>
    <w:p w:rsidR="007B1801" w:rsidRPr="00703DE8" w:rsidRDefault="007B1801" w:rsidP="007B1801">
      <w:pPr>
        <w:spacing w:after="0"/>
        <w:ind w:left="2880"/>
        <w:contextualSpacing/>
      </w:pPr>
    </w:p>
    <w:p w:rsidR="007B1801" w:rsidRDefault="00F27631" w:rsidP="007B1801">
      <w:pPr>
        <w:rPr>
          <w:b/>
        </w:rPr>
      </w:pPr>
      <w:r w:rsidRPr="00271078">
        <w:rPr>
          <w:rFonts w:ascii="Arial" w:hAnsi="Arial" w:cs="Arial"/>
          <w:noProof/>
          <w:sz w:val="24"/>
          <w:szCs w:val="24"/>
        </w:rPr>
        <mc:AlternateContent>
          <mc:Choice Requires="wps">
            <w:drawing>
              <wp:anchor distT="0" distB="0" distL="114300" distR="114300" simplePos="0" relativeHeight="251659264" behindDoc="0" locked="0" layoutInCell="1" allowOverlap="1" wp14:anchorId="3FA8DD1A" wp14:editId="4C37122D">
                <wp:simplePos x="0" y="0"/>
                <wp:positionH relativeFrom="margin">
                  <wp:posOffset>-131797</wp:posOffset>
                </wp:positionH>
                <wp:positionV relativeFrom="paragraph">
                  <wp:posOffset>834390</wp:posOffset>
                </wp:positionV>
                <wp:extent cx="6890084" cy="280737"/>
                <wp:effectExtent l="0" t="0" r="6350" b="5080"/>
                <wp:wrapNone/>
                <wp:docPr id="4" name="Text Box 4"/>
                <wp:cNvGraphicFramePr/>
                <a:graphic xmlns:a="http://schemas.openxmlformats.org/drawingml/2006/main">
                  <a:graphicData uri="http://schemas.microsoft.com/office/word/2010/wordprocessingShape">
                    <wps:wsp>
                      <wps:cNvSpPr txBox="1"/>
                      <wps:spPr>
                        <a:xfrm>
                          <a:off x="0" y="0"/>
                          <a:ext cx="6890084" cy="280737"/>
                        </a:xfrm>
                        <a:prstGeom prst="rect">
                          <a:avLst/>
                        </a:prstGeom>
                        <a:solidFill>
                          <a:sysClr val="window" lastClr="FFFFFF"/>
                        </a:solidFill>
                        <a:ln w="6350">
                          <a:noFill/>
                        </a:ln>
                        <a:effectLst/>
                      </wps:spPr>
                      <wps:txbx>
                        <w:txbxContent>
                          <w:p w:rsidR="00F27631" w:rsidRDefault="00F27631" w:rsidP="00F27631">
                            <w:pPr>
                              <w:rPr>
                                <w:rFonts w:cs="Arial"/>
                              </w:rPr>
                            </w:pPr>
                            <w:proofErr w:type="gramStart"/>
                            <w:r w:rsidRPr="00AB0BAD">
                              <w:rPr>
                                <w:rFonts w:cs="Arial"/>
                              </w:rPr>
                              <w:t>dLCV</w:t>
                            </w:r>
                            <w:proofErr w:type="gramEnd"/>
                            <w:r w:rsidRPr="00AB0BAD">
                              <w:rPr>
                                <w:rFonts w:cs="Arial"/>
                              </w:rPr>
                              <w:t xml:space="preserve"> </w:t>
                            </w:r>
                            <w:r>
                              <w:rPr>
                                <w:rFonts w:cs="Arial"/>
                              </w:rPr>
                              <w:t>Board Meeting Minutes 4-27-2019</w:t>
                            </w:r>
                            <w:r>
                              <w:rPr>
                                <w:rFonts w:cs="Arial"/>
                              </w:rPr>
                              <w:tab/>
                            </w:r>
                            <w:r>
                              <w:rPr>
                                <w:rFonts w:cs="Arial"/>
                              </w:rPr>
                              <w:tab/>
                            </w:r>
                            <w:r>
                              <w:rPr>
                                <w:rFonts w:cs="Arial"/>
                              </w:rPr>
                              <w:tab/>
                            </w:r>
                            <w:r w:rsidRPr="001924C8">
                              <w:rPr>
                                <w:rFonts w:cs="Arial"/>
                              </w:rPr>
                              <w:tab/>
                            </w:r>
                            <w:r w:rsidRPr="001924C8">
                              <w:rPr>
                                <w:rFonts w:cs="Arial"/>
                              </w:rPr>
                              <w:tab/>
                            </w:r>
                            <w:r w:rsidRPr="001924C8">
                              <w:rPr>
                                <w:rFonts w:cs="Arial"/>
                              </w:rPr>
                              <w:tab/>
                            </w:r>
                            <w:r>
                              <w:rPr>
                                <w:rFonts w:cs="Arial"/>
                              </w:rPr>
                              <w:tab/>
                            </w:r>
                            <w:r>
                              <w:rPr>
                                <w:rFonts w:cs="Arial"/>
                              </w:rPr>
                              <w:tab/>
                            </w:r>
                            <w:r>
                              <w:rPr>
                                <w:rFonts w:cs="Arial"/>
                              </w:rPr>
                              <w:tab/>
                              <w:t>Tab 1— 2</w:t>
                            </w:r>
                          </w:p>
                          <w:p w:rsidR="00F27631" w:rsidRPr="001924C8" w:rsidRDefault="00F27631" w:rsidP="00F27631">
                            <w:r>
                              <w:rPr>
                                <w:rFonts w:cs="Arial"/>
                              </w:rPr>
                              <w:t xml:space="preserve"> </w:t>
                            </w:r>
                            <w:proofErr w:type="spellStart"/>
                            <w:proofErr w:type="gramStart"/>
                            <w:r>
                              <w:rPr>
                                <w:rFonts w:cs="Arial"/>
                              </w:rPr>
                              <w:t>dk</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8DD1A" id="Text Box 4" o:spid="_x0000_s1027" type="#_x0000_t202" style="position:absolute;margin-left:-10.4pt;margin-top:65.7pt;width:542.55pt;height:2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" fillcolor="window" stroked="f" strokeweight=".5pt">
                <v:textbox>
                  <w:txbxContent>
                    <w:p w:rsidR="00F27631" w:rsidRDefault="00F27631" w:rsidP="00F27631">
                      <w:pPr>
                        <w:rPr>
                          <w:rFonts w:cs="Arial"/>
                        </w:rPr>
                      </w:pPr>
                      <w:r w:rsidRPr="00AB0BAD">
                        <w:rPr>
                          <w:rFonts w:cs="Arial"/>
                        </w:rPr>
                        <w:t xml:space="preserve">dLCV </w:t>
                      </w:r>
                      <w:r>
                        <w:rPr>
                          <w:rFonts w:cs="Arial"/>
                        </w:rPr>
                        <w:t>Board Meeting Minutes 4-27</w:t>
                      </w:r>
                      <w:r>
                        <w:rPr>
                          <w:rFonts w:cs="Arial"/>
                        </w:rPr>
                        <w:t>-2019</w:t>
                      </w:r>
                      <w:r>
                        <w:rPr>
                          <w:rFonts w:cs="Arial"/>
                        </w:rPr>
                        <w:tab/>
                      </w:r>
                      <w:r>
                        <w:rPr>
                          <w:rFonts w:cs="Arial"/>
                        </w:rPr>
                        <w:tab/>
                      </w:r>
                      <w:r>
                        <w:rPr>
                          <w:rFonts w:cs="Arial"/>
                        </w:rPr>
                        <w:tab/>
                      </w:r>
                      <w:r w:rsidRPr="001924C8">
                        <w:rPr>
                          <w:rFonts w:cs="Arial"/>
                        </w:rPr>
                        <w:tab/>
                      </w:r>
                      <w:r w:rsidRPr="001924C8">
                        <w:rPr>
                          <w:rFonts w:cs="Arial"/>
                        </w:rPr>
                        <w:tab/>
                      </w:r>
                      <w:r w:rsidRPr="001924C8">
                        <w:rPr>
                          <w:rFonts w:cs="Arial"/>
                        </w:rPr>
                        <w:tab/>
                      </w:r>
                      <w:r>
                        <w:rPr>
                          <w:rFonts w:cs="Arial"/>
                        </w:rPr>
                        <w:tab/>
                      </w:r>
                      <w:r>
                        <w:rPr>
                          <w:rFonts w:cs="Arial"/>
                        </w:rPr>
                        <w:tab/>
                      </w:r>
                      <w:r>
                        <w:rPr>
                          <w:rFonts w:cs="Arial"/>
                        </w:rPr>
                        <w:tab/>
                        <w:t>Tab 1— 2</w:t>
                      </w:r>
                    </w:p>
                    <w:p w:rsidR="00F27631" w:rsidRPr="001924C8" w:rsidRDefault="00F27631" w:rsidP="00F27631">
                      <w:r>
                        <w:rPr>
                          <w:rFonts w:cs="Arial"/>
                        </w:rPr>
                        <w:t xml:space="preserve"> dk</w:t>
                      </w:r>
                    </w:p>
                  </w:txbxContent>
                </v:textbox>
                <w10:wrap anchorx="margin"/>
              </v:shape>
            </w:pict>
          </mc:Fallback>
        </mc:AlternateContent>
      </w:r>
      <w:r w:rsidR="007B1801">
        <w:rPr>
          <w:b/>
        </w:rPr>
        <w:t>Angela moved and Henry seconded the motion to adjourn the meeting. The motion passed unanimously. Meeting adjourned at 2:25</w:t>
      </w:r>
      <w:r w:rsidR="007B1801" w:rsidRPr="000870A1">
        <w:rPr>
          <w:b/>
        </w:rPr>
        <w:t xml:space="preserve"> p.m. </w:t>
      </w:r>
    </w:p>
    <w:p w:rsidR="00E41579" w:rsidRDefault="00E41579" w:rsidP="007B1801"/>
    <w:p w:rsidR="007B1801" w:rsidRPr="00880945" w:rsidRDefault="007B1801" w:rsidP="007B1801">
      <w:pPr>
        <w:rPr>
          <w:b/>
        </w:rPr>
      </w:pPr>
      <w:r w:rsidRPr="00496835">
        <w:lastRenderedPageBreak/>
        <w:t>Reminder of upcoming events:</w:t>
      </w:r>
    </w:p>
    <w:p w:rsidR="007B1801" w:rsidRDefault="007B1801" w:rsidP="007B1801">
      <w:pPr>
        <w:pStyle w:val="ListParagraph"/>
        <w:numPr>
          <w:ilvl w:val="0"/>
          <w:numId w:val="1"/>
        </w:numPr>
      </w:pPr>
      <w:r>
        <w:t xml:space="preserve">May 10 </w:t>
      </w:r>
      <w:r w:rsidRPr="00496835">
        <w:t>– Foundation Board meeting</w:t>
      </w:r>
      <w:r>
        <w:t xml:space="preserve"> and Happy Hour, 12:00 PM</w:t>
      </w:r>
      <w:r w:rsidRPr="00496835">
        <w:t xml:space="preserve"> –</w:t>
      </w:r>
      <w:r>
        <w:t xml:space="preserve"> 5</w:t>
      </w:r>
      <w:r w:rsidRPr="00496835">
        <w:t>:</w:t>
      </w:r>
      <w:r>
        <w:t>30 PM</w:t>
      </w:r>
      <w:r w:rsidRPr="00496835">
        <w:t xml:space="preserve"> </w:t>
      </w:r>
    </w:p>
    <w:p w:rsidR="007B1801" w:rsidRDefault="007B1801" w:rsidP="007B1801">
      <w:pPr>
        <w:pStyle w:val="ListParagraph"/>
        <w:numPr>
          <w:ilvl w:val="0"/>
          <w:numId w:val="1"/>
        </w:numPr>
      </w:pPr>
      <w:r>
        <w:t>May 18, 2019 — PAIMI Council, 10:00 AM (Harry Gewanter to represent the Program Board)</w:t>
      </w:r>
    </w:p>
    <w:p w:rsidR="007B1801" w:rsidRPr="008B4E8F" w:rsidRDefault="007B1801" w:rsidP="007B1801">
      <w:pPr>
        <w:pStyle w:val="ListParagraph"/>
        <w:numPr>
          <w:ilvl w:val="0"/>
          <w:numId w:val="1"/>
        </w:numPr>
      </w:pPr>
      <w:r>
        <w:t>July 26th</w:t>
      </w:r>
      <w:r w:rsidRPr="00496835">
        <w:t>, 201</w:t>
      </w:r>
      <w:r>
        <w:t>8 — dLCV</w:t>
      </w:r>
      <w:r w:rsidRPr="00496835">
        <w:t xml:space="preserve"> Board </w:t>
      </w:r>
      <w:r>
        <w:t xml:space="preserve">and PAIMI Council Joint </w:t>
      </w:r>
      <w:r w:rsidRPr="00496835">
        <w:t xml:space="preserve">meeting, </w:t>
      </w:r>
      <w:r>
        <w:t>TBD</w:t>
      </w:r>
    </w:p>
    <w:p w:rsidR="002A7E3E" w:rsidRDefault="00F27631">
      <w:r w:rsidRPr="00271078">
        <w:rPr>
          <w:rFonts w:ascii="Arial" w:hAnsi="Arial" w:cs="Arial"/>
          <w:noProof/>
          <w:sz w:val="24"/>
          <w:szCs w:val="24"/>
        </w:rPr>
        <mc:AlternateContent>
          <mc:Choice Requires="wps">
            <w:drawing>
              <wp:anchor distT="0" distB="0" distL="114300" distR="114300" simplePos="0" relativeHeight="251663360" behindDoc="0" locked="0" layoutInCell="1" allowOverlap="1" wp14:anchorId="316231AE" wp14:editId="1F18ADB0">
                <wp:simplePos x="0" y="0"/>
                <wp:positionH relativeFrom="margin">
                  <wp:posOffset>-143219</wp:posOffset>
                </wp:positionH>
                <wp:positionV relativeFrom="paragraph">
                  <wp:posOffset>7282149</wp:posOffset>
                </wp:positionV>
                <wp:extent cx="6890084" cy="280737"/>
                <wp:effectExtent l="0" t="0" r="6350" b="5080"/>
                <wp:wrapNone/>
                <wp:docPr id="2" name="Text Box 2"/>
                <wp:cNvGraphicFramePr/>
                <a:graphic xmlns:a="http://schemas.openxmlformats.org/drawingml/2006/main">
                  <a:graphicData uri="http://schemas.microsoft.com/office/word/2010/wordprocessingShape">
                    <wps:wsp>
                      <wps:cNvSpPr txBox="1"/>
                      <wps:spPr>
                        <a:xfrm>
                          <a:off x="0" y="0"/>
                          <a:ext cx="6890084" cy="280737"/>
                        </a:xfrm>
                        <a:prstGeom prst="rect">
                          <a:avLst/>
                        </a:prstGeom>
                        <a:solidFill>
                          <a:sysClr val="window" lastClr="FFFFFF"/>
                        </a:solidFill>
                        <a:ln w="6350">
                          <a:noFill/>
                        </a:ln>
                        <a:effectLst/>
                      </wps:spPr>
                      <wps:txbx>
                        <w:txbxContent>
                          <w:p w:rsidR="00F27631" w:rsidRDefault="00F27631" w:rsidP="00F27631">
                            <w:pPr>
                              <w:rPr>
                                <w:rFonts w:cs="Arial"/>
                              </w:rPr>
                            </w:pPr>
                            <w:proofErr w:type="gramStart"/>
                            <w:r w:rsidRPr="00AB0BAD">
                              <w:rPr>
                                <w:rFonts w:cs="Arial"/>
                              </w:rPr>
                              <w:t>dLCV</w:t>
                            </w:r>
                            <w:proofErr w:type="gramEnd"/>
                            <w:r w:rsidRPr="00AB0BAD">
                              <w:rPr>
                                <w:rFonts w:cs="Arial"/>
                              </w:rPr>
                              <w:t xml:space="preserve"> </w:t>
                            </w:r>
                            <w:r>
                              <w:rPr>
                                <w:rFonts w:cs="Arial"/>
                              </w:rPr>
                              <w:t>Board Meeting Minutes 4-27-2019</w:t>
                            </w:r>
                            <w:r>
                              <w:rPr>
                                <w:rFonts w:cs="Arial"/>
                              </w:rPr>
                              <w:tab/>
                            </w:r>
                            <w:r>
                              <w:rPr>
                                <w:rFonts w:cs="Arial"/>
                              </w:rPr>
                              <w:tab/>
                            </w:r>
                            <w:r>
                              <w:rPr>
                                <w:rFonts w:cs="Arial"/>
                              </w:rPr>
                              <w:tab/>
                            </w:r>
                            <w:r w:rsidRPr="001924C8">
                              <w:rPr>
                                <w:rFonts w:cs="Arial"/>
                              </w:rPr>
                              <w:tab/>
                            </w:r>
                            <w:r w:rsidRPr="001924C8">
                              <w:rPr>
                                <w:rFonts w:cs="Arial"/>
                              </w:rPr>
                              <w:tab/>
                            </w:r>
                            <w:r w:rsidRPr="001924C8">
                              <w:rPr>
                                <w:rFonts w:cs="Arial"/>
                              </w:rPr>
                              <w:tab/>
                            </w:r>
                            <w:r w:rsidR="007B6826">
                              <w:rPr>
                                <w:rFonts w:cs="Arial"/>
                              </w:rPr>
                              <w:tab/>
                            </w:r>
                            <w:r w:rsidR="007B6826">
                              <w:rPr>
                                <w:rFonts w:cs="Arial"/>
                              </w:rPr>
                              <w:tab/>
                            </w:r>
                            <w:r w:rsidR="007B6826">
                              <w:rPr>
                                <w:rFonts w:cs="Arial"/>
                              </w:rPr>
                              <w:tab/>
                              <w:t>Tab 1— 3</w:t>
                            </w:r>
                          </w:p>
                          <w:p w:rsidR="00F27631" w:rsidRPr="001924C8" w:rsidRDefault="00F27631" w:rsidP="00F27631">
                            <w:r>
                              <w:rPr>
                                <w:rFonts w:cs="Arial"/>
                              </w:rPr>
                              <w:t xml:space="preserve"> </w:t>
                            </w:r>
                            <w:proofErr w:type="spellStart"/>
                            <w:proofErr w:type="gramStart"/>
                            <w:r>
                              <w:rPr>
                                <w:rFonts w:cs="Arial"/>
                              </w:rPr>
                              <w:t>dk</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231AE" id="Text Box 2" o:spid="_x0000_s1028" type="#_x0000_t202" style="position:absolute;margin-left:-11.3pt;margin-top:573.4pt;width:542.55pt;height:2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" fillcolor="window" stroked="f" strokeweight=".5pt">
                <v:textbox>
                  <w:txbxContent>
                    <w:p w:rsidR="00F27631" w:rsidRDefault="00F27631" w:rsidP="00F27631">
                      <w:pPr>
                        <w:rPr>
                          <w:rFonts w:cs="Arial"/>
                        </w:rPr>
                      </w:pPr>
                      <w:proofErr w:type="gramStart"/>
                      <w:r w:rsidRPr="00AB0BAD">
                        <w:rPr>
                          <w:rFonts w:cs="Arial"/>
                        </w:rPr>
                        <w:t>dLCV</w:t>
                      </w:r>
                      <w:proofErr w:type="gramEnd"/>
                      <w:r w:rsidRPr="00AB0BAD">
                        <w:rPr>
                          <w:rFonts w:cs="Arial"/>
                        </w:rPr>
                        <w:t xml:space="preserve"> </w:t>
                      </w:r>
                      <w:r>
                        <w:rPr>
                          <w:rFonts w:cs="Arial"/>
                        </w:rPr>
                        <w:t>Board Meeting Minutes 4-27-2019</w:t>
                      </w:r>
                      <w:r>
                        <w:rPr>
                          <w:rFonts w:cs="Arial"/>
                        </w:rPr>
                        <w:tab/>
                      </w:r>
                      <w:r>
                        <w:rPr>
                          <w:rFonts w:cs="Arial"/>
                        </w:rPr>
                        <w:tab/>
                      </w:r>
                      <w:r>
                        <w:rPr>
                          <w:rFonts w:cs="Arial"/>
                        </w:rPr>
                        <w:tab/>
                      </w:r>
                      <w:r w:rsidRPr="001924C8">
                        <w:rPr>
                          <w:rFonts w:cs="Arial"/>
                        </w:rPr>
                        <w:tab/>
                      </w:r>
                      <w:r w:rsidRPr="001924C8">
                        <w:rPr>
                          <w:rFonts w:cs="Arial"/>
                        </w:rPr>
                        <w:tab/>
                      </w:r>
                      <w:r w:rsidRPr="001924C8">
                        <w:rPr>
                          <w:rFonts w:cs="Arial"/>
                        </w:rPr>
                        <w:tab/>
                      </w:r>
                      <w:r w:rsidR="007B6826">
                        <w:rPr>
                          <w:rFonts w:cs="Arial"/>
                        </w:rPr>
                        <w:tab/>
                      </w:r>
                      <w:r w:rsidR="007B6826">
                        <w:rPr>
                          <w:rFonts w:cs="Arial"/>
                        </w:rPr>
                        <w:tab/>
                      </w:r>
                      <w:r w:rsidR="007B6826">
                        <w:rPr>
                          <w:rFonts w:cs="Arial"/>
                        </w:rPr>
                        <w:tab/>
                        <w:t>Tab 1— 3</w:t>
                      </w:r>
                    </w:p>
                    <w:p w:rsidR="00F27631" w:rsidRPr="001924C8" w:rsidRDefault="00F27631" w:rsidP="00F27631">
                      <w:r>
                        <w:rPr>
                          <w:rFonts w:cs="Arial"/>
                        </w:rPr>
                        <w:t xml:space="preserve"> </w:t>
                      </w:r>
                      <w:proofErr w:type="spellStart"/>
                      <w:proofErr w:type="gramStart"/>
                      <w:r>
                        <w:rPr>
                          <w:rFonts w:cs="Arial"/>
                        </w:rPr>
                        <w:t>dk</w:t>
                      </w:r>
                      <w:proofErr w:type="spellEnd"/>
                      <w:proofErr w:type="gramEnd"/>
                    </w:p>
                  </w:txbxContent>
                </v:textbox>
                <w10:wrap anchorx="margin"/>
              </v:shape>
            </w:pict>
          </mc:Fallback>
        </mc:AlternateContent>
      </w:r>
    </w:p>
    <w:sectPr w:rsidR="002A7E3E" w:rsidSect="00AB0BAD">
      <w:pgSz w:w="12240" w:h="15840"/>
      <w:pgMar w:top="1440" w:right="1080" w:bottom="1440" w:left="1080" w:header="720" w:footer="432"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36C77"/>
    <w:multiLevelType w:val="hybridMultilevel"/>
    <w:tmpl w:val="605050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01"/>
    <w:rsid w:val="001038E2"/>
    <w:rsid w:val="002012BF"/>
    <w:rsid w:val="002A7E3E"/>
    <w:rsid w:val="00642EB8"/>
    <w:rsid w:val="007B1801"/>
    <w:rsid w:val="007B6826"/>
    <w:rsid w:val="00E41579"/>
    <w:rsid w:val="00F2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7E549-D8D0-4412-B575-4A34AE54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8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801"/>
    <w:pPr>
      <w:ind w:left="720"/>
      <w:contextualSpacing/>
    </w:pPr>
  </w:style>
  <w:style w:type="paragraph" w:styleId="BalloonText">
    <w:name w:val="Balloon Text"/>
    <w:basedOn w:val="Normal"/>
    <w:link w:val="BalloonTextChar"/>
    <w:uiPriority w:val="99"/>
    <w:semiHidden/>
    <w:unhideWhenUsed/>
    <w:rsid w:val="00201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686</Words>
  <Characters>3911</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Kourtney Wilson</dc:creator>
  <cp:keywords/>
  <dc:description/>
  <cp:lastModifiedBy>Kourtney Wilson</cp:lastModifiedBy>
  <cp:revision>7</cp:revision>
  <cp:lastPrinted>2019-07-11T16:54:00Z</cp:lastPrinted>
  <dcterms:created xsi:type="dcterms:W3CDTF">2019-07-09T17:32:00Z</dcterms:created>
  <dcterms:modified xsi:type="dcterms:W3CDTF">2019-07-18T19:25:00Z</dcterms:modified>
</cp:coreProperties>
</file>